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271"/>
        <w:gridCol w:w="8272"/>
      </w:tblGrid>
      <w:tr w:rsidR="00EC141A" w:rsidRPr="007762A2">
        <w:tc>
          <w:tcPr>
            <w:tcW w:w="2271" w:type="dxa"/>
            <w:shd w:val="clear" w:color="auto" w:fill="auto"/>
          </w:tcPr>
          <w:p w:rsidR="00EC141A" w:rsidRDefault="00225A2E">
            <w:pPr>
              <w:pStyle w:val="Contenutotabella"/>
              <w:snapToGrid w:val="0"/>
              <w:jc w:val="center"/>
            </w:pPr>
            <w:r>
              <w:rPr>
                <w:noProof/>
                <w:lang w:val="it-IT" w:eastAsia="it-IT" w:bidi="ar-SA"/>
              </w:rPr>
              <w:drawing>
                <wp:anchor distT="0" distB="0" distL="0" distR="0" simplePos="0" relativeHeight="251657728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0</wp:posOffset>
                  </wp:positionV>
                  <wp:extent cx="1123950" cy="814705"/>
                  <wp:effectExtent l="19050" t="0" r="0" b="0"/>
                  <wp:wrapSquare wrapText="largest"/>
                  <wp:docPr id="5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814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272" w:type="dxa"/>
            <w:shd w:val="clear" w:color="auto" w:fill="auto"/>
          </w:tcPr>
          <w:p w:rsidR="00EC141A" w:rsidRDefault="00EC141A">
            <w:pPr>
              <w:pStyle w:val="Header"/>
              <w:spacing w:line="228" w:lineRule="auto"/>
              <w:rPr>
                <w:rFonts w:ascii="Calibri" w:hAnsi="Calibri" w:cs="Calibri"/>
                <w:bCs/>
                <w:sz w:val="18"/>
                <w:szCs w:val="18"/>
                <w:lang w:val="it-IT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it-IT"/>
              </w:rPr>
              <w:t>Direzione Amministrativa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val="it-IT"/>
              </w:rPr>
              <w:br/>
              <w:t>Servizio Acquisizione Beni, Servizi e Lavori</w:t>
            </w:r>
          </w:p>
          <w:p w:rsidR="00EC141A" w:rsidRDefault="00EC141A">
            <w:pPr>
              <w:pStyle w:val="Header"/>
              <w:spacing w:line="228" w:lineRule="auto"/>
              <w:rPr>
                <w:rFonts w:ascii="Calibri" w:hAnsi="Calibri" w:cs="Calibri"/>
                <w:bCs/>
                <w:sz w:val="18"/>
                <w:szCs w:val="18"/>
                <w:lang w:val="it-IT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>Via Rezzonico, 37</w:t>
            </w:r>
          </w:p>
          <w:p w:rsidR="00EC141A" w:rsidRDefault="00EC141A">
            <w:pPr>
              <w:pStyle w:val="Header"/>
              <w:spacing w:line="228" w:lineRule="auto"/>
              <w:rPr>
                <w:rFonts w:ascii="Calibri" w:hAnsi="Calibri" w:cs="Calibri"/>
                <w:bCs/>
                <w:sz w:val="18"/>
                <w:szCs w:val="18"/>
                <w:lang w:val="it-IT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>35131 Padova Italy</w:t>
            </w:r>
          </w:p>
          <w:p w:rsidR="00EC141A" w:rsidRDefault="00EC141A">
            <w:pPr>
              <w:pStyle w:val="Header"/>
              <w:spacing w:line="228" w:lineRule="auto"/>
              <w:rPr>
                <w:rFonts w:ascii="Calibri" w:hAnsi="Calibri" w:cs="Calibri"/>
                <w:bCs/>
                <w:sz w:val="18"/>
                <w:szCs w:val="18"/>
                <w:lang w:val="it-IT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>Tel. +39 049 73937</w:t>
            </w:r>
            <w:r w:rsidR="006C04F7"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>2</w:t>
            </w:r>
            <w:r w:rsidR="007338E2"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>1-738</w:t>
            </w:r>
          </w:p>
          <w:p w:rsidR="00EC141A" w:rsidRDefault="00EC141A">
            <w:pPr>
              <w:pStyle w:val="Header"/>
              <w:spacing w:line="228" w:lineRule="auto"/>
              <w:rPr>
                <w:rFonts w:ascii="Calibri" w:hAnsi="Calibri" w:cs="Calibri"/>
                <w:bCs/>
                <w:sz w:val="18"/>
                <w:szCs w:val="18"/>
                <w:lang w:val="it-IT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>Fax +39 049 8764450</w:t>
            </w:r>
          </w:p>
          <w:p w:rsidR="00EC141A" w:rsidRDefault="00EC141A">
            <w:pPr>
              <w:pStyle w:val="Header"/>
              <w:spacing w:line="228" w:lineRule="auto"/>
              <w:rPr>
                <w:rFonts w:ascii="Calibri" w:hAnsi="Calibri" w:cs="Calibri"/>
                <w:bCs/>
                <w:sz w:val="18"/>
                <w:szCs w:val="18"/>
                <w:lang w:val="it-IT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 xml:space="preserve">e-mail: </w:t>
            </w:r>
            <w:hyperlink r:id="rId8" w:history="1">
              <w:r w:rsidR="00330033" w:rsidRPr="00E40554">
                <w:rPr>
                  <w:rStyle w:val="Collegamentoipertestuale"/>
                  <w:rFonts w:ascii="Calibri" w:hAnsi="Calibri" w:cs="Calibri"/>
                  <w:bCs/>
                  <w:sz w:val="18"/>
                  <w:szCs w:val="18"/>
                  <w:lang w:val="it-IT"/>
                </w:rPr>
                <w:t>economato.patrimonio@arpa.veneto.it</w:t>
              </w:r>
            </w:hyperlink>
            <w:r w:rsidR="00330033"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 xml:space="preserve"> </w:t>
            </w:r>
          </w:p>
          <w:p w:rsidR="00EC141A" w:rsidRDefault="00EC141A">
            <w:pPr>
              <w:pStyle w:val="Header"/>
              <w:spacing w:line="228" w:lineRule="auto"/>
              <w:rPr>
                <w:rFonts w:ascii="Calibri" w:hAnsi="Calibri" w:cs="Calibri"/>
                <w:bCs/>
                <w:sz w:val="18"/>
                <w:szCs w:val="18"/>
                <w:lang w:val="it-IT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>PEC: acquisti@pec.arpav.it</w:t>
            </w:r>
          </w:p>
          <w:p w:rsidR="00EC141A" w:rsidRPr="007762A2" w:rsidRDefault="00EC141A">
            <w:pPr>
              <w:pStyle w:val="Header"/>
              <w:spacing w:line="228" w:lineRule="auto"/>
              <w:rPr>
                <w:lang w:val="it-IT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 xml:space="preserve">Responsabile del Procedimento: dott.ssa A. </w:t>
            </w:r>
            <w:proofErr w:type="spellStart"/>
            <w:r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>Spolaore</w:t>
            </w:r>
            <w:proofErr w:type="spellEnd"/>
          </w:p>
        </w:tc>
      </w:tr>
    </w:tbl>
    <w:p w:rsidR="00EC141A" w:rsidRDefault="00EC141A">
      <w:pPr>
        <w:jc w:val="both"/>
        <w:rPr>
          <w:rFonts w:ascii="Arial" w:hAnsi="Arial" w:cs="Arial"/>
          <w:b/>
          <w:sz w:val="22"/>
          <w:szCs w:val="22"/>
          <w:lang w:val="it-IT"/>
        </w:rPr>
      </w:pPr>
    </w:p>
    <w:p w:rsidR="00F64B29" w:rsidRDefault="00F64B29" w:rsidP="00695122">
      <w:pPr>
        <w:jc w:val="both"/>
        <w:rPr>
          <w:rFonts w:ascii="Arial" w:hAnsi="Arial" w:cs="Arial"/>
          <w:b/>
          <w:sz w:val="22"/>
          <w:szCs w:val="22"/>
          <w:lang w:val="it-IT"/>
        </w:rPr>
      </w:pPr>
    </w:p>
    <w:p w:rsidR="00F64B29" w:rsidRDefault="00F64B29" w:rsidP="00695122">
      <w:pPr>
        <w:jc w:val="both"/>
        <w:rPr>
          <w:rFonts w:ascii="Arial" w:hAnsi="Arial" w:cs="Arial"/>
          <w:b/>
          <w:sz w:val="22"/>
          <w:szCs w:val="22"/>
          <w:lang w:val="it-IT"/>
        </w:rPr>
      </w:pPr>
    </w:p>
    <w:p w:rsidR="00D03A11" w:rsidRPr="00D03A11" w:rsidRDefault="00D03A11" w:rsidP="00D03A11">
      <w:pPr>
        <w:widowControl/>
        <w:suppressAutoHyphens w:val="0"/>
        <w:spacing w:before="100" w:beforeAutospacing="1" w:after="119"/>
        <w:jc w:val="right"/>
        <w:textAlignment w:val="auto"/>
        <w:rPr>
          <w:rFonts w:eastAsia="Times New Roman" w:cs="Times New Roman"/>
          <w:color w:val="000000"/>
          <w:kern w:val="0"/>
          <w:lang w:val="it-IT" w:eastAsia="it-IT" w:bidi="ar-SA"/>
        </w:rPr>
      </w:pPr>
      <w:r w:rsidRPr="00D03A11"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  <w:t>Allegato B</w:t>
      </w:r>
    </w:p>
    <w:p w:rsidR="00D03A11" w:rsidRPr="00D03A11" w:rsidRDefault="0042615A" w:rsidP="00D03A11">
      <w:pPr>
        <w:widowControl/>
        <w:suppressAutoHyphens w:val="0"/>
        <w:spacing w:before="100" w:beforeAutospacing="1" w:after="119"/>
        <w:jc w:val="center"/>
        <w:textAlignment w:val="auto"/>
        <w:rPr>
          <w:rFonts w:eastAsia="Times New Roman" w:cs="Times New Roman"/>
          <w:color w:val="000000"/>
          <w:kern w:val="0"/>
          <w:lang w:val="it-IT" w:eastAsia="it-IT" w:bidi="ar-SA"/>
        </w:rPr>
      </w:pPr>
      <w:r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  <w:t>SCHEDA TECNICA</w:t>
      </w:r>
    </w:p>
    <w:p w:rsidR="00D03A11" w:rsidRPr="00D03A11" w:rsidRDefault="003811E7" w:rsidP="00D03A11">
      <w:pPr>
        <w:widowControl/>
        <w:suppressAutoHyphens w:val="0"/>
        <w:spacing w:before="100" w:beforeAutospacing="1" w:after="119"/>
        <w:jc w:val="center"/>
        <w:textAlignment w:val="auto"/>
        <w:rPr>
          <w:rFonts w:eastAsia="Times New Roman" w:cs="Times New Roman"/>
          <w:color w:val="000000"/>
          <w:kern w:val="0"/>
          <w:lang w:val="it-IT" w:eastAsia="it-IT" w:bidi="ar-SA"/>
        </w:rPr>
      </w:pPr>
      <w:r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  <w:t xml:space="preserve">ACQUISTO </w:t>
      </w:r>
      <w:r w:rsidR="005C7832"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  <w:t>SCI, SCARPONI, RACCHETTE ECT.</w:t>
      </w:r>
    </w:p>
    <w:p w:rsidR="00D03A11" w:rsidRDefault="003811E7" w:rsidP="008F0DCC">
      <w:pPr>
        <w:widowControl/>
        <w:suppressAutoHyphens w:val="0"/>
        <w:spacing w:before="100" w:beforeAutospacing="1"/>
        <w:jc w:val="center"/>
        <w:textAlignment w:val="auto"/>
        <w:rPr>
          <w:rFonts w:ascii="Arial" w:hAnsi="Arial" w:cs="Arial"/>
          <w:u w:val="single"/>
          <w:lang w:eastAsia="ar-SA"/>
        </w:rPr>
      </w:pPr>
      <w:r w:rsidRPr="008F0DCC">
        <w:rPr>
          <w:rFonts w:ascii="Arial" w:hAnsi="Arial" w:cs="Arial"/>
          <w:u w:val="single"/>
          <w:lang w:eastAsia="ar-SA"/>
        </w:rPr>
        <w:t>La fornitura</w:t>
      </w:r>
      <w:r w:rsidR="007421F6" w:rsidRPr="008F0DCC">
        <w:rPr>
          <w:rFonts w:ascii="Arial" w:hAnsi="Arial" w:cs="Arial"/>
          <w:u w:val="single"/>
          <w:lang w:eastAsia="ar-SA"/>
        </w:rPr>
        <w:t xml:space="preserve"> richiest</w:t>
      </w:r>
      <w:r w:rsidRPr="008F0DCC">
        <w:rPr>
          <w:rFonts w:ascii="Arial" w:hAnsi="Arial" w:cs="Arial"/>
          <w:u w:val="single"/>
          <w:lang w:eastAsia="ar-SA"/>
        </w:rPr>
        <w:t>a</w:t>
      </w:r>
      <w:r w:rsidR="007421F6" w:rsidRPr="008F0DCC">
        <w:rPr>
          <w:rFonts w:ascii="Arial" w:hAnsi="Arial" w:cs="Arial"/>
          <w:u w:val="single"/>
          <w:lang w:eastAsia="ar-SA"/>
        </w:rPr>
        <w:t xml:space="preserve"> </w:t>
      </w:r>
      <w:r w:rsidR="00D03A11" w:rsidRPr="008F0DCC">
        <w:rPr>
          <w:rFonts w:ascii="Arial" w:hAnsi="Arial" w:cs="Arial"/>
          <w:u w:val="single"/>
          <w:lang w:eastAsia="ar-SA"/>
        </w:rPr>
        <w:t xml:space="preserve">deve possedere le </w:t>
      </w:r>
      <w:proofErr w:type="spellStart"/>
      <w:r w:rsidR="00D03A11" w:rsidRPr="008F0DCC">
        <w:rPr>
          <w:rFonts w:ascii="Arial" w:hAnsi="Arial" w:cs="Arial"/>
          <w:u w:val="single"/>
          <w:lang w:eastAsia="ar-SA"/>
        </w:rPr>
        <w:t>seguenti</w:t>
      </w:r>
      <w:proofErr w:type="spellEnd"/>
      <w:r w:rsidR="00D03A11" w:rsidRPr="008F0DCC">
        <w:rPr>
          <w:rFonts w:ascii="Arial" w:hAnsi="Arial" w:cs="Arial"/>
          <w:u w:val="single"/>
          <w:lang w:eastAsia="ar-SA"/>
        </w:rPr>
        <w:t xml:space="preserve"> </w:t>
      </w:r>
      <w:proofErr w:type="spellStart"/>
      <w:r w:rsidR="00D03A11" w:rsidRPr="008F0DCC">
        <w:rPr>
          <w:rFonts w:ascii="Arial" w:hAnsi="Arial" w:cs="Arial"/>
          <w:u w:val="single"/>
          <w:lang w:eastAsia="ar-SA"/>
        </w:rPr>
        <w:t>caratteristiche</w:t>
      </w:r>
      <w:proofErr w:type="spellEnd"/>
      <w:r w:rsidR="00D03A11" w:rsidRPr="008F0DCC">
        <w:rPr>
          <w:rFonts w:ascii="Arial" w:hAnsi="Arial" w:cs="Arial"/>
          <w:u w:val="single"/>
          <w:lang w:eastAsia="ar-SA"/>
        </w:rPr>
        <w:t xml:space="preserve"> </w:t>
      </w:r>
      <w:proofErr w:type="spellStart"/>
      <w:r w:rsidR="00D03A11" w:rsidRPr="008F0DCC">
        <w:rPr>
          <w:rFonts w:ascii="Arial" w:hAnsi="Arial" w:cs="Arial"/>
          <w:u w:val="single"/>
          <w:lang w:eastAsia="ar-SA"/>
        </w:rPr>
        <w:t>tecniche</w:t>
      </w:r>
      <w:proofErr w:type="spellEnd"/>
      <w:r w:rsidR="00D03A11" w:rsidRPr="008F0DCC">
        <w:rPr>
          <w:rFonts w:ascii="Arial" w:hAnsi="Arial" w:cs="Arial"/>
          <w:u w:val="single"/>
          <w:lang w:eastAsia="ar-SA"/>
        </w:rPr>
        <w:t xml:space="preserve"> </w:t>
      </w:r>
      <w:proofErr w:type="spellStart"/>
      <w:r w:rsidR="00D03A11" w:rsidRPr="008F0DCC">
        <w:rPr>
          <w:rFonts w:ascii="Arial" w:hAnsi="Arial" w:cs="Arial"/>
          <w:u w:val="single"/>
          <w:lang w:eastAsia="ar-SA"/>
        </w:rPr>
        <w:t>minime</w:t>
      </w:r>
      <w:proofErr w:type="spellEnd"/>
      <w:r w:rsidR="00D03A11" w:rsidRPr="008F0DCC">
        <w:rPr>
          <w:rFonts w:ascii="Arial" w:hAnsi="Arial" w:cs="Arial"/>
          <w:u w:val="single"/>
          <w:lang w:eastAsia="ar-SA"/>
        </w:rPr>
        <w:t>:</w:t>
      </w:r>
    </w:p>
    <w:p w:rsidR="008F0DCC" w:rsidRPr="008F0DCC" w:rsidRDefault="008F0DCC" w:rsidP="008F0DCC">
      <w:pPr>
        <w:widowControl/>
        <w:suppressAutoHyphens w:val="0"/>
        <w:jc w:val="center"/>
        <w:textAlignment w:val="auto"/>
        <w:rPr>
          <w:rFonts w:ascii="Arial" w:hAnsi="Arial" w:cs="Arial"/>
          <w:u w:val="single"/>
          <w:lang w:eastAsia="ar-SA"/>
        </w:rPr>
      </w:pPr>
    </w:p>
    <w:p w:rsidR="000E4929" w:rsidRDefault="005C7832" w:rsidP="005C7832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Nr. 4 </w:t>
      </w:r>
      <w:proofErr w:type="spellStart"/>
      <w:r>
        <w:rPr>
          <w:rFonts w:ascii="Arial" w:hAnsi="Arial" w:cs="Arial"/>
          <w:lang w:eastAsia="ar-SA"/>
        </w:rPr>
        <w:t>paia</w:t>
      </w:r>
      <w:proofErr w:type="spellEnd"/>
      <w:r>
        <w:rPr>
          <w:rFonts w:ascii="Arial" w:hAnsi="Arial" w:cs="Arial"/>
          <w:lang w:eastAsia="ar-SA"/>
        </w:rPr>
        <w:t xml:space="preserve"> </w:t>
      </w:r>
      <w:proofErr w:type="spellStart"/>
      <w:r>
        <w:rPr>
          <w:rFonts w:ascii="Arial" w:hAnsi="Arial" w:cs="Arial"/>
          <w:lang w:eastAsia="ar-SA"/>
        </w:rPr>
        <w:t>di</w:t>
      </w:r>
      <w:proofErr w:type="spellEnd"/>
      <w:r>
        <w:rPr>
          <w:rFonts w:ascii="Arial" w:hAnsi="Arial" w:cs="Arial"/>
          <w:lang w:eastAsia="ar-SA"/>
        </w:rPr>
        <w:t xml:space="preserve"> </w:t>
      </w:r>
      <w:proofErr w:type="spellStart"/>
      <w:r>
        <w:rPr>
          <w:rFonts w:ascii="Arial" w:hAnsi="Arial" w:cs="Arial"/>
          <w:lang w:eastAsia="ar-SA"/>
        </w:rPr>
        <w:t>bastoncini</w:t>
      </w:r>
      <w:proofErr w:type="spellEnd"/>
      <w:r>
        <w:rPr>
          <w:rFonts w:ascii="Arial" w:hAnsi="Arial" w:cs="Arial"/>
          <w:lang w:eastAsia="ar-SA"/>
        </w:rPr>
        <w:t xml:space="preserve"> </w:t>
      </w:r>
      <w:proofErr w:type="spellStart"/>
      <w:r>
        <w:rPr>
          <w:rFonts w:ascii="Arial" w:hAnsi="Arial" w:cs="Arial"/>
          <w:lang w:eastAsia="ar-SA"/>
        </w:rPr>
        <w:t>da</w:t>
      </w:r>
      <w:proofErr w:type="spellEnd"/>
      <w:r>
        <w:rPr>
          <w:rFonts w:ascii="Arial" w:hAnsi="Arial" w:cs="Arial"/>
          <w:lang w:eastAsia="ar-SA"/>
        </w:rPr>
        <w:t xml:space="preserve"> </w:t>
      </w:r>
      <w:proofErr w:type="spellStart"/>
      <w:r>
        <w:rPr>
          <w:rFonts w:ascii="Arial" w:hAnsi="Arial" w:cs="Arial"/>
          <w:lang w:eastAsia="ar-SA"/>
        </w:rPr>
        <w:t>sci</w:t>
      </w:r>
      <w:proofErr w:type="spellEnd"/>
      <w:r>
        <w:rPr>
          <w:rFonts w:ascii="Arial" w:hAnsi="Arial" w:cs="Arial"/>
          <w:lang w:eastAsia="ar-SA"/>
        </w:rPr>
        <w:t xml:space="preserve"> </w:t>
      </w:r>
      <w:proofErr w:type="spellStart"/>
      <w:r>
        <w:rPr>
          <w:rFonts w:ascii="Arial" w:hAnsi="Arial" w:cs="Arial"/>
          <w:lang w:eastAsia="ar-SA"/>
        </w:rPr>
        <w:t>alpinismo</w:t>
      </w:r>
      <w:proofErr w:type="spellEnd"/>
      <w:r>
        <w:rPr>
          <w:rFonts w:ascii="Arial" w:hAnsi="Arial" w:cs="Arial"/>
          <w:lang w:eastAsia="ar-SA"/>
        </w:rPr>
        <w:t xml:space="preserve"> telescopic con </w:t>
      </w:r>
      <w:proofErr w:type="spellStart"/>
      <w:r>
        <w:rPr>
          <w:rFonts w:ascii="Arial" w:hAnsi="Arial" w:cs="Arial"/>
          <w:lang w:eastAsia="ar-SA"/>
        </w:rPr>
        <w:t>regolazione</w:t>
      </w:r>
      <w:proofErr w:type="spellEnd"/>
      <w:r>
        <w:rPr>
          <w:rFonts w:ascii="Arial" w:hAnsi="Arial" w:cs="Arial"/>
          <w:lang w:eastAsia="ar-SA"/>
        </w:rPr>
        <w:t xml:space="preserve"> </w:t>
      </w:r>
      <w:proofErr w:type="spellStart"/>
      <w:r>
        <w:rPr>
          <w:rFonts w:ascii="Arial" w:hAnsi="Arial" w:cs="Arial"/>
          <w:lang w:eastAsia="ar-SA"/>
        </w:rPr>
        <w:t>della</w:t>
      </w:r>
      <w:proofErr w:type="spellEnd"/>
      <w:r>
        <w:rPr>
          <w:rFonts w:ascii="Arial" w:hAnsi="Arial" w:cs="Arial"/>
          <w:lang w:eastAsia="ar-SA"/>
        </w:rPr>
        <w:t xml:space="preserve"> </w:t>
      </w:r>
      <w:proofErr w:type="spellStart"/>
      <w:r>
        <w:rPr>
          <w:rFonts w:ascii="Arial" w:hAnsi="Arial" w:cs="Arial"/>
          <w:lang w:eastAsia="ar-SA"/>
        </w:rPr>
        <w:t>lunghezza</w:t>
      </w:r>
      <w:proofErr w:type="spellEnd"/>
      <w:r>
        <w:rPr>
          <w:rFonts w:ascii="Arial" w:hAnsi="Arial" w:cs="Arial"/>
          <w:lang w:eastAsia="ar-SA"/>
        </w:rPr>
        <w:t xml:space="preserve">, </w:t>
      </w:r>
      <w:proofErr w:type="spellStart"/>
      <w:r>
        <w:rPr>
          <w:rFonts w:ascii="Arial" w:hAnsi="Arial" w:cs="Arial"/>
          <w:lang w:eastAsia="ar-SA"/>
        </w:rPr>
        <w:t>impugnatura</w:t>
      </w:r>
      <w:proofErr w:type="spellEnd"/>
      <w:r>
        <w:rPr>
          <w:rFonts w:ascii="Arial" w:hAnsi="Arial" w:cs="Arial"/>
          <w:lang w:eastAsia="ar-SA"/>
        </w:rPr>
        <w:t xml:space="preserve"> </w:t>
      </w:r>
      <w:proofErr w:type="spellStart"/>
      <w:r>
        <w:rPr>
          <w:rFonts w:ascii="Arial" w:hAnsi="Arial" w:cs="Arial"/>
          <w:lang w:eastAsia="ar-SA"/>
        </w:rPr>
        <w:t>ergonomica</w:t>
      </w:r>
      <w:proofErr w:type="spellEnd"/>
      <w:r>
        <w:rPr>
          <w:rFonts w:ascii="Arial" w:hAnsi="Arial" w:cs="Arial"/>
          <w:lang w:eastAsia="ar-SA"/>
        </w:rPr>
        <w:t xml:space="preserve"> e </w:t>
      </w:r>
      <w:proofErr w:type="spellStart"/>
      <w:r>
        <w:rPr>
          <w:rFonts w:ascii="Arial" w:hAnsi="Arial" w:cs="Arial"/>
          <w:lang w:eastAsia="ar-SA"/>
        </w:rPr>
        <w:t>lacciolo</w:t>
      </w:r>
      <w:proofErr w:type="spellEnd"/>
      <w:r>
        <w:rPr>
          <w:rFonts w:ascii="Arial" w:hAnsi="Arial" w:cs="Arial"/>
          <w:lang w:eastAsia="ar-SA"/>
        </w:rPr>
        <w:t xml:space="preserve"> </w:t>
      </w:r>
      <w:proofErr w:type="spellStart"/>
      <w:r>
        <w:rPr>
          <w:rFonts w:ascii="Arial" w:hAnsi="Arial" w:cs="Arial"/>
          <w:lang w:eastAsia="ar-SA"/>
        </w:rPr>
        <w:t>di</w:t>
      </w:r>
      <w:proofErr w:type="spellEnd"/>
      <w:r>
        <w:rPr>
          <w:rFonts w:ascii="Arial" w:hAnsi="Arial" w:cs="Arial"/>
          <w:lang w:eastAsia="ar-SA"/>
        </w:rPr>
        <w:t xml:space="preserve"> facile </w:t>
      </w:r>
      <w:proofErr w:type="spellStart"/>
      <w:r>
        <w:rPr>
          <w:rFonts w:ascii="Arial" w:hAnsi="Arial" w:cs="Arial"/>
          <w:lang w:eastAsia="ar-SA"/>
        </w:rPr>
        <w:t>regolazione</w:t>
      </w:r>
      <w:proofErr w:type="spellEnd"/>
      <w:r>
        <w:rPr>
          <w:rFonts w:ascii="Arial" w:hAnsi="Arial" w:cs="Arial"/>
          <w:lang w:eastAsia="ar-SA"/>
        </w:rPr>
        <w:t xml:space="preserve">. </w:t>
      </w:r>
      <w:proofErr w:type="spellStart"/>
      <w:r>
        <w:rPr>
          <w:rFonts w:ascii="Arial" w:hAnsi="Arial" w:cs="Arial"/>
          <w:lang w:eastAsia="ar-SA"/>
        </w:rPr>
        <w:t>Modello</w:t>
      </w:r>
      <w:proofErr w:type="spellEnd"/>
      <w:r>
        <w:rPr>
          <w:rFonts w:ascii="Arial" w:hAnsi="Arial" w:cs="Arial"/>
          <w:lang w:eastAsia="ar-SA"/>
        </w:rPr>
        <w:t xml:space="preserve"> </w:t>
      </w:r>
      <w:proofErr w:type="spellStart"/>
      <w:r>
        <w:rPr>
          <w:rFonts w:ascii="Arial" w:hAnsi="Arial" w:cs="Arial"/>
          <w:lang w:eastAsia="ar-SA"/>
        </w:rPr>
        <w:t>di</w:t>
      </w:r>
      <w:proofErr w:type="spellEnd"/>
      <w:r>
        <w:rPr>
          <w:rFonts w:ascii="Arial" w:hAnsi="Arial" w:cs="Arial"/>
          <w:lang w:eastAsia="ar-SA"/>
        </w:rPr>
        <w:t xml:space="preserve"> </w:t>
      </w:r>
      <w:proofErr w:type="spellStart"/>
      <w:r>
        <w:rPr>
          <w:rFonts w:ascii="Arial" w:hAnsi="Arial" w:cs="Arial"/>
          <w:lang w:eastAsia="ar-SA"/>
        </w:rPr>
        <w:t>riferimento</w:t>
      </w:r>
      <w:proofErr w:type="spellEnd"/>
      <w:r>
        <w:rPr>
          <w:rFonts w:ascii="Arial" w:hAnsi="Arial" w:cs="Arial"/>
          <w:lang w:eastAsia="ar-SA"/>
        </w:rPr>
        <w:t xml:space="preserve"> LEKI HAUTE ROUTE o </w:t>
      </w:r>
      <w:proofErr w:type="spellStart"/>
      <w:r>
        <w:rPr>
          <w:rFonts w:ascii="Arial" w:hAnsi="Arial" w:cs="Arial"/>
          <w:lang w:eastAsia="ar-SA"/>
        </w:rPr>
        <w:t>equivalente</w:t>
      </w:r>
      <w:proofErr w:type="spellEnd"/>
      <w:r>
        <w:rPr>
          <w:rFonts w:ascii="Arial" w:hAnsi="Arial" w:cs="Arial"/>
          <w:lang w:eastAsia="ar-SA"/>
        </w:rPr>
        <w:t>.</w:t>
      </w:r>
    </w:p>
    <w:p w:rsidR="005C7832" w:rsidRDefault="005C7832" w:rsidP="005C7832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Nr. 2 </w:t>
      </w:r>
      <w:proofErr w:type="spellStart"/>
      <w:r>
        <w:rPr>
          <w:rFonts w:ascii="Arial" w:hAnsi="Arial" w:cs="Arial"/>
          <w:lang w:eastAsia="ar-SA"/>
        </w:rPr>
        <w:t>paia</w:t>
      </w:r>
      <w:proofErr w:type="spellEnd"/>
      <w:r>
        <w:rPr>
          <w:rFonts w:ascii="Arial" w:hAnsi="Arial" w:cs="Arial"/>
          <w:lang w:eastAsia="ar-SA"/>
        </w:rPr>
        <w:t xml:space="preserve"> </w:t>
      </w:r>
      <w:proofErr w:type="spellStart"/>
      <w:r>
        <w:rPr>
          <w:rFonts w:ascii="Arial" w:hAnsi="Arial" w:cs="Arial"/>
          <w:lang w:eastAsia="ar-SA"/>
        </w:rPr>
        <w:t>di</w:t>
      </w:r>
      <w:proofErr w:type="spellEnd"/>
      <w:r>
        <w:rPr>
          <w:rFonts w:ascii="Arial" w:hAnsi="Arial" w:cs="Arial"/>
          <w:lang w:eastAsia="ar-SA"/>
        </w:rPr>
        <w:t xml:space="preserve"> </w:t>
      </w:r>
      <w:proofErr w:type="spellStart"/>
      <w:r>
        <w:rPr>
          <w:rFonts w:ascii="Arial" w:hAnsi="Arial" w:cs="Arial"/>
          <w:lang w:eastAsia="ar-SA"/>
        </w:rPr>
        <w:t>racchette</w:t>
      </w:r>
      <w:proofErr w:type="spellEnd"/>
      <w:r>
        <w:rPr>
          <w:rFonts w:ascii="Arial" w:hAnsi="Arial" w:cs="Arial"/>
          <w:lang w:eastAsia="ar-SA"/>
        </w:rPr>
        <w:t xml:space="preserve"> </w:t>
      </w:r>
      <w:proofErr w:type="spellStart"/>
      <w:r>
        <w:rPr>
          <w:rFonts w:ascii="Arial" w:hAnsi="Arial" w:cs="Arial"/>
          <w:lang w:eastAsia="ar-SA"/>
        </w:rPr>
        <w:t>da</w:t>
      </w:r>
      <w:proofErr w:type="spellEnd"/>
      <w:r>
        <w:rPr>
          <w:rFonts w:ascii="Arial" w:hAnsi="Arial" w:cs="Arial"/>
          <w:lang w:eastAsia="ar-SA"/>
        </w:rPr>
        <w:t xml:space="preserve"> </w:t>
      </w:r>
      <w:proofErr w:type="spellStart"/>
      <w:r>
        <w:rPr>
          <w:rFonts w:ascii="Arial" w:hAnsi="Arial" w:cs="Arial"/>
          <w:lang w:eastAsia="ar-SA"/>
        </w:rPr>
        <w:t>neve</w:t>
      </w:r>
      <w:proofErr w:type="spellEnd"/>
      <w:r>
        <w:rPr>
          <w:rFonts w:ascii="Arial" w:hAnsi="Arial" w:cs="Arial"/>
          <w:lang w:eastAsia="ar-SA"/>
        </w:rPr>
        <w:t xml:space="preserve"> (</w:t>
      </w:r>
      <w:proofErr w:type="spellStart"/>
      <w:r>
        <w:rPr>
          <w:rFonts w:ascii="Arial" w:hAnsi="Arial" w:cs="Arial"/>
          <w:lang w:eastAsia="ar-SA"/>
        </w:rPr>
        <w:t>ciaspole</w:t>
      </w:r>
      <w:proofErr w:type="spellEnd"/>
      <w:r>
        <w:rPr>
          <w:rFonts w:ascii="Arial" w:hAnsi="Arial" w:cs="Arial"/>
          <w:lang w:eastAsia="ar-SA"/>
        </w:rPr>
        <w:t xml:space="preserve">) </w:t>
      </w:r>
      <w:proofErr w:type="spellStart"/>
      <w:r>
        <w:rPr>
          <w:rFonts w:ascii="Arial" w:hAnsi="Arial" w:cs="Arial"/>
          <w:lang w:eastAsia="ar-SA"/>
        </w:rPr>
        <w:t>munite</w:t>
      </w:r>
      <w:proofErr w:type="spellEnd"/>
      <w:r>
        <w:rPr>
          <w:rFonts w:ascii="Arial" w:hAnsi="Arial" w:cs="Arial"/>
          <w:lang w:eastAsia="ar-SA"/>
        </w:rPr>
        <w:t xml:space="preserve"> </w:t>
      </w:r>
      <w:proofErr w:type="spellStart"/>
      <w:r>
        <w:rPr>
          <w:rFonts w:ascii="Arial" w:hAnsi="Arial" w:cs="Arial"/>
          <w:lang w:eastAsia="ar-SA"/>
        </w:rPr>
        <w:t>di</w:t>
      </w:r>
      <w:proofErr w:type="spellEnd"/>
      <w:r>
        <w:rPr>
          <w:rFonts w:ascii="Arial" w:hAnsi="Arial" w:cs="Arial"/>
          <w:lang w:eastAsia="ar-SA"/>
        </w:rPr>
        <w:t xml:space="preserve"> </w:t>
      </w:r>
      <w:proofErr w:type="spellStart"/>
      <w:r>
        <w:rPr>
          <w:rFonts w:ascii="Arial" w:hAnsi="Arial" w:cs="Arial"/>
          <w:lang w:eastAsia="ar-SA"/>
        </w:rPr>
        <w:t>rampone</w:t>
      </w:r>
      <w:proofErr w:type="spellEnd"/>
      <w:r>
        <w:rPr>
          <w:rFonts w:ascii="Arial" w:hAnsi="Arial" w:cs="Arial"/>
          <w:lang w:eastAsia="ar-SA"/>
        </w:rPr>
        <w:t xml:space="preserve">, </w:t>
      </w:r>
      <w:proofErr w:type="spellStart"/>
      <w:r>
        <w:rPr>
          <w:rFonts w:ascii="Arial" w:hAnsi="Arial" w:cs="Arial"/>
          <w:lang w:eastAsia="ar-SA"/>
        </w:rPr>
        <w:t>leggere</w:t>
      </w:r>
      <w:proofErr w:type="spellEnd"/>
      <w:r>
        <w:rPr>
          <w:rFonts w:ascii="Arial" w:hAnsi="Arial" w:cs="Arial"/>
          <w:lang w:eastAsia="ar-SA"/>
        </w:rPr>
        <w:t xml:space="preserve">, </w:t>
      </w:r>
      <w:proofErr w:type="spellStart"/>
      <w:r>
        <w:rPr>
          <w:rFonts w:ascii="Arial" w:hAnsi="Arial" w:cs="Arial"/>
          <w:lang w:eastAsia="ar-SA"/>
        </w:rPr>
        <w:t>di</w:t>
      </w:r>
      <w:proofErr w:type="spellEnd"/>
      <w:r>
        <w:rPr>
          <w:rFonts w:ascii="Arial" w:hAnsi="Arial" w:cs="Arial"/>
          <w:lang w:eastAsia="ar-SA"/>
        </w:rPr>
        <w:t xml:space="preserve"> </w:t>
      </w:r>
      <w:proofErr w:type="spellStart"/>
      <w:r>
        <w:rPr>
          <w:rFonts w:ascii="Arial" w:hAnsi="Arial" w:cs="Arial"/>
          <w:lang w:eastAsia="ar-SA"/>
        </w:rPr>
        <w:t>rgolazione</w:t>
      </w:r>
      <w:proofErr w:type="spellEnd"/>
      <w:r>
        <w:rPr>
          <w:rFonts w:ascii="Arial" w:hAnsi="Arial" w:cs="Arial"/>
          <w:lang w:eastAsia="ar-SA"/>
        </w:rPr>
        <w:t xml:space="preserve"> facile e </w:t>
      </w:r>
      <w:proofErr w:type="spellStart"/>
      <w:r>
        <w:rPr>
          <w:rFonts w:ascii="Arial" w:hAnsi="Arial" w:cs="Arial"/>
          <w:lang w:eastAsia="ar-SA"/>
        </w:rPr>
        <w:t>veloce</w:t>
      </w:r>
      <w:proofErr w:type="spellEnd"/>
      <w:r>
        <w:rPr>
          <w:rFonts w:ascii="Arial" w:hAnsi="Arial" w:cs="Arial"/>
          <w:lang w:eastAsia="ar-SA"/>
        </w:rPr>
        <w:t xml:space="preserve">, </w:t>
      </w:r>
      <w:proofErr w:type="spellStart"/>
      <w:r>
        <w:rPr>
          <w:rFonts w:ascii="Arial" w:hAnsi="Arial" w:cs="Arial"/>
          <w:lang w:eastAsia="ar-SA"/>
        </w:rPr>
        <w:t>misura</w:t>
      </w:r>
      <w:proofErr w:type="spellEnd"/>
      <w:r>
        <w:rPr>
          <w:rFonts w:ascii="Arial" w:hAnsi="Arial" w:cs="Arial"/>
          <w:lang w:eastAsia="ar-SA"/>
        </w:rPr>
        <w:t xml:space="preserve"> </w:t>
      </w:r>
      <w:proofErr w:type="spellStart"/>
      <w:r>
        <w:rPr>
          <w:rFonts w:ascii="Arial" w:hAnsi="Arial" w:cs="Arial"/>
          <w:lang w:eastAsia="ar-SA"/>
        </w:rPr>
        <w:t>adattabile</w:t>
      </w:r>
      <w:proofErr w:type="spellEnd"/>
      <w:r>
        <w:rPr>
          <w:rFonts w:ascii="Arial" w:hAnsi="Arial" w:cs="Arial"/>
          <w:lang w:eastAsia="ar-SA"/>
        </w:rPr>
        <w:t xml:space="preserve"> (</w:t>
      </w:r>
      <w:proofErr w:type="spellStart"/>
      <w:r>
        <w:rPr>
          <w:rFonts w:ascii="Arial" w:hAnsi="Arial" w:cs="Arial"/>
          <w:lang w:eastAsia="ar-SA"/>
        </w:rPr>
        <w:t>da</w:t>
      </w:r>
      <w:proofErr w:type="spellEnd"/>
      <w:r>
        <w:rPr>
          <w:rFonts w:ascii="Arial" w:hAnsi="Arial" w:cs="Arial"/>
          <w:lang w:eastAsia="ar-SA"/>
        </w:rPr>
        <w:t xml:space="preserve"> EU 33 a </w:t>
      </w:r>
      <w:proofErr w:type="spellStart"/>
      <w:r>
        <w:rPr>
          <w:rFonts w:ascii="Arial" w:hAnsi="Arial" w:cs="Arial"/>
          <w:lang w:eastAsia="ar-SA"/>
        </w:rPr>
        <w:t>Eu</w:t>
      </w:r>
      <w:proofErr w:type="spellEnd"/>
      <w:r>
        <w:rPr>
          <w:rFonts w:ascii="Arial" w:hAnsi="Arial" w:cs="Arial"/>
          <w:lang w:eastAsia="ar-SA"/>
        </w:rPr>
        <w:t xml:space="preserve"> 46). </w:t>
      </w:r>
      <w:proofErr w:type="spellStart"/>
      <w:r>
        <w:rPr>
          <w:rFonts w:ascii="Arial" w:hAnsi="Arial" w:cs="Arial"/>
          <w:lang w:eastAsia="ar-SA"/>
        </w:rPr>
        <w:t>Modello</w:t>
      </w:r>
      <w:proofErr w:type="spellEnd"/>
      <w:r>
        <w:rPr>
          <w:rFonts w:ascii="Arial" w:hAnsi="Arial" w:cs="Arial"/>
          <w:lang w:eastAsia="ar-SA"/>
        </w:rPr>
        <w:t xml:space="preserve"> </w:t>
      </w:r>
      <w:proofErr w:type="spellStart"/>
      <w:r>
        <w:rPr>
          <w:rFonts w:ascii="Arial" w:hAnsi="Arial" w:cs="Arial"/>
          <w:lang w:eastAsia="ar-SA"/>
        </w:rPr>
        <w:t>di</w:t>
      </w:r>
      <w:proofErr w:type="spellEnd"/>
      <w:r>
        <w:rPr>
          <w:rFonts w:ascii="Arial" w:hAnsi="Arial" w:cs="Arial"/>
          <w:lang w:eastAsia="ar-SA"/>
        </w:rPr>
        <w:t xml:space="preserve"> </w:t>
      </w:r>
      <w:proofErr w:type="spellStart"/>
      <w:r>
        <w:rPr>
          <w:rFonts w:ascii="Arial" w:hAnsi="Arial" w:cs="Arial"/>
          <w:lang w:eastAsia="ar-SA"/>
        </w:rPr>
        <w:t>riferimento</w:t>
      </w:r>
      <w:proofErr w:type="spellEnd"/>
      <w:r>
        <w:rPr>
          <w:rFonts w:ascii="Arial" w:hAnsi="Arial" w:cs="Arial"/>
          <w:lang w:eastAsia="ar-SA"/>
        </w:rPr>
        <w:t xml:space="preserve"> TSL RANDO CLASSIC 226 o </w:t>
      </w:r>
      <w:proofErr w:type="spellStart"/>
      <w:r>
        <w:rPr>
          <w:rFonts w:ascii="Arial" w:hAnsi="Arial" w:cs="Arial"/>
          <w:lang w:eastAsia="ar-SA"/>
        </w:rPr>
        <w:t>equivalente</w:t>
      </w:r>
      <w:proofErr w:type="spellEnd"/>
      <w:r>
        <w:rPr>
          <w:rFonts w:ascii="Arial" w:hAnsi="Arial" w:cs="Arial"/>
          <w:lang w:eastAsia="ar-SA"/>
        </w:rPr>
        <w:t>.</w:t>
      </w:r>
    </w:p>
    <w:p w:rsidR="005C7832" w:rsidRDefault="00697DB7" w:rsidP="005C7832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Nr</w:t>
      </w:r>
      <w:r w:rsidR="005E274D">
        <w:rPr>
          <w:rFonts w:ascii="Arial" w:hAnsi="Arial" w:cs="Arial"/>
          <w:lang w:eastAsia="ar-SA"/>
        </w:rPr>
        <w:t xml:space="preserve">. 2 </w:t>
      </w:r>
      <w:proofErr w:type="spellStart"/>
      <w:r w:rsidR="005E274D">
        <w:rPr>
          <w:rFonts w:ascii="Arial" w:hAnsi="Arial" w:cs="Arial"/>
          <w:lang w:eastAsia="ar-SA"/>
        </w:rPr>
        <w:t>paia</w:t>
      </w:r>
      <w:proofErr w:type="spellEnd"/>
      <w:r w:rsidR="005E274D">
        <w:rPr>
          <w:rFonts w:ascii="Arial" w:hAnsi="Arial" w:cs="Arial"/>
          <w:lang w:eastAsia="ar-SA"/>
        </w:rPr>
        <w:t xml:space="preserve"> </w:t>
      </w:r>
      <w:proofErr w:type="spellStart"/>
      <w:r w:rsidR="005E274D">
        <w:rPr>
          <w:rFonts w:ascii="Arial" w:hAnsi="Arial" w:cs="Arial"/>
          <w:lang w:eastAsia="ar-SA"/>
        </w:rPr>
        <w:t>di</w:t>
      </w:r>
      <w:proofErr w:type="spellEnd"/>
      <w:r w:rsidR="005E274D">
        <w:rPr>
          <w:rFonts w:ascii="Arial" w:hAnsi="Arial" w:cs="Arial"/>
          <w:lang w:eastAsia="ar-SA"/>
        </w:rPr>
        <w:t xml:space="preserve"> </w:t>
      </w:r>
      <w:proofErr w:type="spellStart"/>
      <w:r w:rsidR="005E274D">
        <w:rPr>
          <w:rFonts w:ascii="Arial" w:hAnsi="Arial" w:cs="Arial"/>
          <w:lang w:eastAsia="ar-SA"/>
        </w:rPr>
        <w:t>scarponi</w:t>
      </w:r>
      <w:proofErr w:type="spellEnd"/>
      <w:r w:rsidR="005E274D">
        <w:rPr>
          <w:rFonts w:ascii="Arial" w:hAnsi="Arial" w:cs="Arial"/>
          <w:lang w:eastAsia="ar-SA"/>
        </w:rPr>
        <w:t xml:space="preserve"> </w:t>
      </w:r>
      <w:proofErr w:type="spellStart"/>
      <w:r w:rsidR="005E274D">
        <w:rPr>
          <w:rFonts w:ascii="Arial" w:hAnsi="Arial" w:cs="Arial"/>
          <w:lang w:eastAsia="ar-SA"/>
        </w:rPr>
        <w:t>da</w:t>
      </w:r>
      <w:proofErr w:type="spellEnd"/>
      <w:r w:rsidR="005E274D">
        <w:rPr>
          <w:rFonts w:ascii="Arial" w:hAnsi="Arial" w:cs="Arial"/>
          <w:lang w:eastAsia="ar-SA"/>
        </w:rPr>
        <w:t xml:space="preserve"> </w:t>
      </w:r>
      <w:proofErr w:type="spellStart"/>
      <w:r w:rsidR="005E274D">
        <w:rPr>
          <w:rFonts w:ascii="Arial" w:hAnsi="Arial" w:cs="Arial"/>
          <w:lang w:eastAsia="ar-SA"/>
        </w:rPr>
        <w:t>sci</w:t>
      </w:r>
      <w:proofErr w:type="spellEnd"/>
      <w:r w:rsidR="005E274D">
        <w:rPr>
          <w:rFonts w:ascii="Arial" w:hAnsi="Arial" w:cs="Arial"/>
          <w:lang w:eastAsia="ar-SA"/>
        </w:rPr>
        <w:t xml:space="preserve"> </w:t>
      </w:r>
      <w:proofErr w:type="spellStart"/>
      <w:r w:rsidR="005E274D">
        <w:rPr>
          <w:rFonts w:ascii="Arial" w:hAnsi="Arial" w:cs="Arial"/>
          <w:lang w:eastAsia="ar-SA"/>
        </w:rPr>
        <w:t>a</w:t>
      </w:r>
      <w:r>
        <w:rPr>
          <w:rFonts w:ascii="Arial" w:hAnsi="Arial" w:cs="Arial"/>
          <w:lang w:eastAsia="ar-SA"/>
        </w:rPr>
        <w:t>lpinismo</w:t>
      </w:r>
      <w:proofErr w:type="spellEnd"/>
      <w:r>
        <w:rPr>
          <w:rFonts w:ascii="Arial" w:hAnsi="Arial" w:cs="Arial"/>
          <w:lang w:eastAsia="ar-SA"/>
        </w:rPr>
        <w:t xml:space="preserve"> per </w:t>
      </w:r>
      <w:proofErr w:type="spellStart"/>
      <w:r>
        <w:rPr>
          <w:rFonts w:ascii="Arial" w:hAnsi="Arial" w:cs="Arial"/>
          <w:lang w:eastAsia="ar-SA"/>
        </w:rPr>
        <w:t>uomo</w:t>
      </w:r>
      <w:proofErr w:type="spellEnd"/>
      <w:r>
        <w:rPr>
          <w:rFonts w:ascii="Arial" w:hAnsi="Arial" w:cs="Arial"/>
          <w:lang w:eastAsia="ar-SA"/>
        </w:rPr>
        <w:t xml:space="preserve"> con </w:t>
      </w:r>
      <w:proofErr w:type="spellStart"/>
      <w:r>
        <w:rPr>
          <w:rFonts w:ascii="Arial" w:hAnsi="Arial" w:cs="Arial"/>
          <w:lang w:eastAsia="ar-SA"/>
        </w:rPr>
        <w:t>scarpetta</w:t>
      </w:r>
      <w:proofErr w:type="spellEnd"/>
      <w:r>
        <w:rPr>
          <w:rFonts w:ascii="Arial" w:hAnsi="Arial" w:cs="Arial"/>
          <w:lang w:eastAsia="ar-SA"/>
        </w:rPr>
        <w:t xml:space="preserve"> </w:t>
      </w:r>
      <w:proofErr w:type="spellStart"/>
      <w:r>
        <w:rPr>
          <w:rFonts w:ascii="Arial" w:hAnsi="Arial" w:cs="Arial"/>
          <w:lang w:eastAsia="ar-SA"/>
        </w:rPr>
        <w:t>interna</w:t>
      </w:r>
      <w:proofErr w:type="spellEnd"/>
      <w:r>
        <w:rPr>
          <w:rFonts w:ascii="Arial" w:hAnsi="Arial" w:cs="Arial"/>
          <w:lang w:eastAsia="ar-SA"/>
        </w:rPr>
        <w:t xml:space="preserve"> </w:t>
      </w:r>
      <w:proofErr w:type="spellStart"/>
      <w:r>
        <w:rPr>
          <w:rFonts w:ascii="Arial" w:hAnsi="Arial" w:cs="Arial"/>
          <w:lang w:eastAsia="ar-SA"/>
        </w:rPr>
        <w:t>termoformante</w:t>
      </w:r>
      <w:proofErr w:type="spellEnd"/>
      <w:r>
        <w:rPr>
          <w:rFonts w:ascii="Arial" w:hAnsi="Arial" w:cs="Arial"/>
          <w:lang w:eastAsia="ar-SA"/>
        </w:rPr>
        <w:t xml:space="preserve">. </w:t>
      </w:r>
      <w:proofErr w:type="spellStart"/>
      <w:r>
        <w:rPr>
          <w:rFonts w:ascii="Arial" w:hAnsi="Arial" w:cs="Arial"/>
          <w:lang w:eastAsia="ar-SA"/>
        </w:rPr>
        <w:t>Modello</w:t>
      </w:r>
      <w:proofErr w:type="spellEnd"/>
      <w:r>
        <w:rPr>
          <w:rFonts w:ascii="Arial" w:hAnsi="Arial" w:cs="Arial"/>
          <w:lang w:eastAsia="ar-SA"/>
        </w:rPr>
        <w:t xml:space="preserve"> </w:t>
      </w:r>
      <w:proofErr w:type="spellStart"/>
      <w:r>
        <w:rPr>
          <w:rFonts w:ascii="Arial" w:hAnsi="Arial" w:cs="Arial"/>
          <w:lang w:eastAsia="ar-SA"/>
        </w:rPr>
        <w:t>di</w:t>
      </w:r>
      <w:proofErr w:type="spellEnd"/>
      <w:r>
        <w:rPr>
          <w:rFonts w:ascii="Arial" w:hAnsi="Arial" w:cs="Arial"/>
          <w:lang w:eastAsia="ar-SA"/>
        </w:rPr>
        <w:t xml:space="preserve"> </w:t>
      </w:r>
      <w:proofErr w:type="spellStart"/>
      <w:r>
        <w:rPr>
          <w:rFonts w:ascii="Arial" w:hAnsi="Arial" w:cs="Arial"/>
          <w:lang w:eastAsia="ar-SA"/>
        </w:rPr>
        <w:t>riferimento</w:t>
      </w:r>
      <w:proofErr w:type="spellEnd"/>
      <w:r>
        <w:rPr>
          <w:rFonts w:ascii="Arial" w:hAnsi="Arial" w:cs="Arial"/>
          <w:lang w:eastAsia="ar-SA"/>
        </w:rPr>
        <w:t xml:space="preserve"> SCARPA MAESTRALE RS o </w:t>
      </w:r>
      <w:proofErr w:type="spellStart"/>
      <w:r>
        <w:rPr>
          <w:rFonts w:ascii="Arial" w:hAnsi="Arial" w:cs="Arial"/>
          <w:lang w:eastAsia="ar-SA"/>
        </w:rPr>
        <w:t>equivalente</w:t>
      </w:r>
      <w:proofErr w:type="spellEnd"/>
      <w:r>
        <w:rPr>
          <w:rFonts w:ascii="Arial" w:hAnsi="Arial" w:cs="Arial"/>
          <w:lang w:eastAsia="ar-SA"/>
        </w:rPr>
        <w:t xml:space="preserve"> (</w:t>
      </w:r>
      <w:proofErr w:type="spellStart"/>
      <w:r>
        <w:rPr>
          <w:rFonts w:ascii="Arial" w:hAnsi="Arial" w:cs="Arial"/>
          <w:lang w:eastAsia="ar-SA"/>
        </w:rPr>
        <w:t>sarà</w:t>
      </w:r>
      <w:proofErr w:type="spellEnd"/>
      <w:r>
        <w:rPr>
          <w:rFonts w:ascii="Arial" w:hAnsi="Arial" w:cs="Arial"/>
          <w:lang w:eastAsia="ar-SA"/>
        </w:rPr>
        <w:t xml:space="preserve"> </w:t>
      </w:r>
      <w:proofErr w:type="spellStart"/>
      <w:r>
        <w:rPr>
          <w:rFonts w:ascii="Arial" w:hAnsi="Arial" w:cs="Arial"/>
          <w:lang w:eastAsia="ar-SA"/>
        </w:rPr>
        <w:t>necessaria</w:t>
      </w:r>
      <w:proofErr w:type="spellEnd"/>
      <w:r>
        <w:rPr>
          <w:rFonts w:ascii="Arial" w:hAnsi="Arial" w:cs="Arial"/>
          <w:lang w:eastAsia="ar-SA"/>
        </w:rPr>
        <w:t xml:space="preserve"> la </w:t>
      </w:r>
      <w:proofErr w:type="spellStart"/>
      <w:r>
        <w:rPr>
          <w:rFonts w:ascii="Arial" w:hAnsi="Arial" w:cs="Arial"/>
          <w:lang w:eastAsia="ar-SA"/>
        </w:rPr>
        <w:t>prova</w:t>
      </w:r>
      <w:proofErr w:type="spellEnd"/>
      <w:r>
        <w:rPr>
          <w:rFonts w:ascii="Arial" w:hAnsi="Arial" w:cs="Arial"/>
          <w:lang w:eastAsia="ar-SA"/>
        </w:rPr>
        <w:t xml:space="preserve"> </w:t>
      </w:r>
      <w:proofErr w:type="spellStart"/>
      <w:r>
        <w:rPr>
          <w:rFonts w:ascii="Arial" w:hAnsi="Arial" w:cs="Arial"/>
          <w:lang w:eastAsia="ar-SA"/>
        </w:rPr>
        <w:t>della</w:t>
      </w:r>
      <w:proofErr w:type="spellEnd"/>
      <w:r>
        <w:rPr>
          <w:rFonts w:ascii="Arial" w:hAnsi="Arial" w:cs="Arial"/>
          <w:lang w:eastAsia="ar-SA"/>
        </w:rPr>
        <w:t xml:space="preserve"> </w:t>
      </w:r>
      <w:proofErr w:type="spellStart"/>
      <w:r>
        <w:rPr>
          <w:rFonts w:ascii="Arial" w:hAnsi="Arial" w:cs="Arial"/>
          <w:lang w:eastAsia="ar-SA"/>
        </w:rPr>
        <w:t>taglia</w:t>
      </w:r>
      <w:proofErr w:type="spellEnd"/>
      <w:r>
        <w:rPr>
          <w:rFonts w:ascii="Arial" w:hAnsi="Arial" w:cs="Arial"/>
          <w:lang w:eastAsia="ar-SA"/>
        </w:rPr>
        <w:t>).</w:t>
      </w:r>
    </w:p>
    <w:p w:rsidR="00697DB7" w:rsidRDefault="00697DB7" w:rsidP="005C7832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Nr. 5 </w:t>
      </w:r>
      <w:proofErr w:type="spellStart"/>
      <w:r>
        <w:rPr>
          <w:rFonts w:ascii="Arial" w:hAnsi="Arial" w:cs="Arial"/>
          <w:lang w:eastAsia="ar-SA"/>
        </w:rPr>
        <w:t>sci</w:t>
      </w:r>
      <w:proofErr w:type="spellEnd"/>
      <w:r>
        <w:rPr>
          <w:rFonts w:ascii="Arial" w:hAnsi="Arial" w:cs="Arial"/>
          <w:lang w:eastAsia="ar-SA"/>
        </w:rPr>
        <w:t xml:space="preserve"> </w:t>
      </w:r>
      <w:proofErr w:type="spellStart"/>
      <w:r>
        <w:rPr>
          <w:rFonts w:ascii="Arial" w:hAnsi="Arial" w:cs="Arial"/>
          <w:lang w:eastAsia="ar-SA"/>
        </w:rPr>
        <w:t>da</w:t>
      </w:r>
      <w:proofErr w:type="spellEnd"/>
      <w:r>
        <w:rPr>
          <w:rFonts w:ascii="Arial" w:hAnsi="Arial" w:cs="Arial"/>
          <w:lang w:eastAsia="ar-SA"/>
        </w:rPr>
        <w:t xml:space="preserve"> </w:t>
      </w:r>
      <w:proofErr w:type="spellStart"/>
      <w:r>
        <w:rPr>
          <w:rFonts w:ascii="Arial" w:hAnsi="Arial" w:cs="Arial"/>
          <w:lang w:eastAsia="ar-SA"/>
        </w:rPr>
        <w:t>alpinismo</w:t>
      </w:r>
      <w:proofErr w:type="spellEnd"/>
      <w:r>
        <w:rPr>
          <w:rFonts w:ascii="Arial" w:hAnsi="Arial" w:cs="Arial"/>
          <w:lang w:eastAsia="ar-SA"/>
        </w:rPr>
        <w:t xml:space="preserve"> complete </w:t>
      </w:r>
      <w:proofErr w:type="spellStart"/>
      <w:r>
        <w:rPr>
          <w:rFonts w:ascii="Arial" w:hAnsi="Arial" w:cs="Arial"/>
          <w:lang w:eastAsia="ar-SA"/>
        </w:rPr>
        <w:t>di</w:t>
      </w:r>
      <w:proofErr w:type="spellEnd"/>
      <w:r>
        <w:rPr>
          <w:rFonts w:ascii="Arial" w:hAnsi="Arial" w:cs="Arial"/>
          <w:lang w:eastAsia="ar-SA"/>
        </w:rPr>
        <w:t xml:space="preserve"> </w:t>
      </w:r>
      <w:proofErr w:type="spellStart"/>
      <w:r>
        <w:rPr>
          <w:rFonts w:ascii="Arial" w:hAnsi="Arial" w:cs="Arial"/>
          <w:lang w:eastAsia="ar-SA"/>
        </w:rPr>
        <w:t>attacchi</w:t>
      </w:r>
      <w:proofErr w:type="spellEnd"/>
      <w:r>
        <w:rPr>
          <w:rFonts w:ascii="Arial" w:hAnsi="Arial" w:cs="Arial"/>
          <w:lang w:eastAsia="ar-SA"/>
        </w:rPr>
        <w:t xml:space="preserve"> </w:t>
      </w:r>
      <w:proofErr w:type="spellStart"/>
      <w:r>
        <w:rPr>
          <w:rFonts w:ascii="Arial" w:hAnsi="Arial" w:cs="Arial"/>
          <w:lang w:eastAsia="ar-SA"/>
        </w:rPr>
        <w:t>già</w:t>
      </w:r>
      <w:proofErr w:type="spellEnd"/>
      <w:r>
        <w:rPr>
          <w:rFonts w:ascii="Arial" w:hAnsi="Arial" w:cs="Arial"/>
          <w:lang w:eastAsia="ar-SA"/>
        </w:rPr>
        <w:t xml:space="preserve"> </w:t>
      </w:r>
      <w:proofErr w:type="spellStart"/>
      <w:r>
        <w:rPr>
          <w:rFonts w:ascii="Arial" w:hAnsi="Arial" w:cs="Arial"/>
          <w:lang w:eastAsia="ar-SA"/>
        </w:rPr>
        <w:t>montati</w:t>
      </w:r>
      <w:proofErr w:type="spellEnd"/>
      <w:r>
        <w:rPr>
          <w:rFonts w:ascii="Arial" w:hAnsi="Arial" w:cs="Arial"/>
          <w:lang w:eastAsia="ar-SA"/>
        </w:rPr>
        <w:t xml:space="preserve"> e </w:t>
      </w:r>
      <w:proofErr w:type="spellStart"/>
      <w:r>
        <w:rPr>
          <w:rFonts w:ascii="Arial" w:hAnsi="Arial" w:cs="Arial"/>
          <w:lang w:eastAsia="ar-SA"/>
        </w:rPr>
        <w:t>muniti</w:t>
      </w:r>
      <w:proofErr w:type="spellEnd"/>
      <w:r>
        <w:rPr>
          <w:rFonts w:ascii="Arial" w:hAnsi="Arial" w:cs="Arial"/>
          <w:lang w:eastAsia="ar-SA"/>
        </w:rPr>
        <w:t xml:space="preserve"> </w:t>
      </w:r>
      <w:proofErr w:type="spellStart"/>
      <w:r>
        <w:rPr>
          <w:rFonts w:ascii="Arial" w:hAnsi="Arial" w:cs="Arial"/>
          <w:lang w:eastAsia="ar-SA"/>
        </w:rPr>
        <w:t>di</w:t>
      </w:r>
      <w:proofErr w:type="spellEnd"/>
      <w:r>
        <w:rPr>
          <w:rFonts w:ascii="Arial" w:hAnsi="Arial" w:cs="Arial"/>
          <w:lang w:eastAsia="ar-SA"/>
        </w:rPr>
        <w:t xml:space="preserve"> </w:t>
      </w:r>
      <w:proofErr w:type="spellStart"/>
      <w:r>
        <w:rPr>
          <w:rFonts w:ascii="Arial" w:hAnsi="Arial" w:cs="Arial"/>
          <w:lang w:eastAsia="ar-SA"/>
        </w:rPr>
        <w:t>skistopper</w:t>
      </w:r>
      <w:proofErr w:type="spellEnd"/>
      <w:r>
        <w:rPr>
          <w:rFonts w:ascii="Arial" w:hAnsi="Arial" w:cs="Arial"/>
          <w:lang w:eastAsia="ar-SA"/>
        </w:rPr>
        <w:t xml:space="preserve">, </w:t>
      </w:r>
      <w:proofErr w:type="spellStart"/>
      <w:r>
        <w:rPr>
          <w:rFonts w:ascii="Arial" w:hAnsi="Arial" w:cs="Arial"/>
          <w:lang w:eastAsia="ar-SA"/>
        </w:rPr>
        <w:t>pelli</w:t>
      </w:r>
      <w:proofErr w:type="spellEnd"/>
      <w:r>
        <w:rPr>
          <w:rFonts w:ascii="Arial" w:hAnsi="Arial" w:cs="Arial"/>
          <w:lang w:eastAsia="ar-SA"/>
        </w:rPr>
        <w:t xml:space="preserve"> </w:t>
      </w:r>
      <w:proofErr w:type="spellStart"/>
      <w:r>
        <w:rPr>
          <w:rFonts w:ascii="Arial" w:hAnsi="Arial" w:cs="Arial"/>
          <w:lang w:eastAsia="ar-SA"/>
        </w:rPr>
        <w:t>di</w:t>
      </w:r>
      <w:proofErr w:type="spellEnd"/>
      <w:r>
        <w:rPr>
          <w:rFonts w:ascii="Arial" w:hAnsi="Arial" w:cs="Arial"/>
          <w:lang w:eastAsia="ar-SA"/>
        </w:rPr>
        <w:t xml:space="preserve"> </w:t>
      </w:r>
      <w:proofErr w:type="spellStart"/>
      <w:r>
        <w:rPr>
          <w:rFonts w:ascii="Arial" w:hAnsi="Arial" w:cs="Arial"/>
          <w:lang w:eastAsia="ar-SA"/>
        </w:rPr>
        <w:t>foca</w:t>
      </w:r>
      <w:proofErr w:type="spellEnd"/>
      <w:r>
        <w:rPr>
          <w:rFonts w:ascii="Arial" w:hAnsi="Arial" w:cs="Arial"/>
          <w:lang w:eastAsia="ar-SA"/>
        </w:rPr>
        <w:t xml:space="preserve"> e rampant </w:t>
      </w:r>
      <w:proofErr w:type="spellStart"/>
      <w:r>
        <w:rPr>
          <w:rFonts w:ascii="Arial" w:hAnsi="Arial" w:cs="Arial"/>
          <w:lang w:eastAsia="ar-SA"/>
        </w:rPr>
        <w:t>ce</w:t>
      </w:r>
      <w:proofErr w:type="spellEnd"/>
      <w:r>
        <w:rPr>
          <w:rFonts w:ascii="Arial" w:hAnsi="Arial" w:cs="Arial"/>
          <w:lang w:eastAsia="ar-SA"/>
        </w:rPr>
        <w:t xml:space="preserve"> </w:t>
      </w:r>
      <w:proofErr w:type="spellStart"/>
      <w:r>
        <w:rPr>
          <w:rFonts w:ascii="Arial" w:hAnsi="Arial" w:cs="Arial"/>
          <w:lang w:eastAsia="ar-SA"/>
        </w:rPr>
        <w:t>garantiscano</w:t>
      </w:r>
      <w:proofErr w:type="spellEnd"/>
      <w:r>
        <w:rPr>
          <w:rFonts w:ascii="Arial" w:hAnsi="Arial" w:cs="Arial"/>
          <w:lang w:eastAsia="ar-SA"/>
        </w:rPr>
        <w:t xml:space="preserve"> elevate </w:t>
      </w:r>
      <w:proofErr w:type="spellStart"/>
      <w:r>
        <w:rPr>
          <w:rFonts w:ascii="Arial" w:hAnsi="Arial" w:cs="Arial"/>
          <w:lang w:eastAsia="ar-SA"/>
        </w:rPr>
        <w:t>affidabilità</w:t>
      </w:r>
      <w:proofErr w:type="spellEnd"/>
      <w:r>
        <w:rPr>
          <w:rFonts w:ascii="Arial" w:hAnsi="Arial" w:cs="Arial"/>
          <w:lang w:eastAsia="ar-SA"/>
        </w:rPr>
        <w:t xml:space="preserve">, </w:t>
      </w:r>
      <w:proofErr w:type="spellStart"/>
      <w:r>
        <w:rPr>
          <w:rFonts w:ascii="Arial" w:hAnsi="Arial" w:cs="Arial"/>
          <w:lang w:eastAsia="ar-SA"/>
        </w:rPr>
        <w:t>buone</w:t>
      </w:r>
      <w:proofErr w:type="spellEnd"/>
      <w:r>
        <w:rPr>
          <w:rFonts w:ascii="Arial" w:hAnsi="Arial" w:cs="Arial"/>
          <w:lang w:eastAsia="ar-SA"/>
        </w:rPr>
        <w:t xml:space="preserve"> </w:t>
      </w:r>
      <w:proofErr w:type="spellStart"/>
      <w:r>
        <w:rPr>
          <w:rFonts w:ascii="Arial" w:hAnsi="Arial" w:cs="Arial"/>
          <w:lang w:eastAsia="ar-SA"/>
        </w:rPr>
        <w:t>prestazioni</w:t>
      </w:r>
      <w:proofErr w:type="spellEnd"/>
      <w:r>
        <w:rPr>
          <w:rFonts w:ascii="Arial" w:hAnsi="Arial" w:cs="Arial"/>
          <w:lang w:eastAsia="ar-SA"/>
        </w:rPr>
        <w:t xml:space="preserve"> e </w:t>
      </w:r>
      <w:proofErr w:type="spellStart"/>
      <w:r>
        <w:rPr>
          <w:rFonts w:ascii="Arial" w:hAnsi="Arial" w:cs="Arial"/>
          <w:lang w:eastAsia="ar-SA"/>
        </w:rPr>
        <w:t>polivalenza</w:t>
      </w:r>
      <w:proofErr w:type="spellEnd"/>
      <w:r>
        <w:rPr>
          <w:rFonts w:ascii="Arial" w:hAnsi="Arial" w:cs="Arial"/>
          <w:lang w:eastAsia="ar-SA"/>
        </w:rPr>
        <w:t xml:space="preserve"> </w:t>
      </w:r>
      <w:proofErr w:type="spellStart"/>
      <w:r>
        <w:rPr>
          <w:rFonts w:ascii="Arial" w:hAnsi="Arial" w:cs="Arial"/>
          <w:lang w:eastAsia="ar-SA"/>
        </w:rPr>
        <w:t>di</w:t>
      </w:r>
      <w:proofErr w:type="spellEnd"/>
      <w:r>
        <w:rPr>
          <w:rFonts w:ascii="Arial" w:hAnsi="Arial" w:cs="Arial"/>
          <w:lang w:eastAsia="ar-SA"/>
        </w:rPr>
        <w:t xml:space="preserve"> </w:t>
      </w:r>
      <w:proofErr w:type="spellStart"/>
      <w:r>
        <w:rPr>
          <w:rFonts w:ascii="Arial" w:hAnsi="Arial" w:cs="Arial"/>
          <w:lang w:eastAsia="ar-SA"/>
        </w:rPr>
        <w:t>utilizzo</w:t>
      </w:r>
      <w:proofErr w:type="spellEnd"/>
      <w:r>
        <w:rPr>
          <w:rFonts w:ascii="Arial" w:hAnsi="Arial" w:cs="Arial"/>
          <w:lang w:eastAsia="ar-SA"/>
        </w:rPr>
        <w:t xml:space="preserve"> (</w:t>
      </w:r>
      <w:proofErr w:type="spellStart"/>
      <w:r>
        <w:rPr>
          <w:rFonts w:ascii="Arial" w:hAnsi="Arial" w:cs="Arial"/>
          <w:lang w:eastAsia="ar-SA"/>
        </w:rPr>
        <w:t>pista</w:t>
      </w:r>
      <w:proofErr w:type="spellEnd"/>
      <w:r>
        <w:rPr>
          <w:rFonts w:ascii="Arial" w:hAnsi="Arial" w:cs="Arial"/>
          <w:lang w:eastAsia="ar-SA"/>
        </w:rPr>
        <w:t xml:space="preserve"> e </w:t>
      </w:r>
      <w:proofErr w:type="spellStart"/>
      <w:r>
        <w:rPr>
          <w:rFonts w:ascii="Arial" w:hAnsi="Arial" w:cs="Arial"/>
          <w:lang w:eastAsia="ar-SA"/>
        </w:rPr>
        <w:t>fuoripista</w:t>
      </w:r>
      <w:proofErr w:type="spellEnd"/>
      <w:r>
        <w:rPr>
          <w:rFonts w:ascii="Arial" w:hAnsi="Arial" w:cs="Arial"/>
          <w:lang w:eastAsia="ar-SA"/>
        </w:rPr>
        <w:t xml:space="preserve">). La </w:t>
      </w:r>
      <w:proofErr w:type="spellStart"/>
      <w:r>
        <w:rPr>
          <w:rFonts w:ascii="Arial" w:hAnsi="Arial" w:cs="Arial"/>
          <w:lang w:eastAsia="ar-SA"/>
        </w:rPr>
        <w:t>fornitura</w:t>
      </w:r>
      <w:proofErr w:type="spellEnd"/>
      <w:r>
        <w:rPr>
          <w:rFonts w:ascii="Arial" w:hAnsi="Arial" w:cs="Arial"/>
          <w:lang w:eastAsia="ar-SA"/>
        </w:rPr>
        <w:t xml:space="preserve"> </w:t>
      </w:r>
      <w:proofErr w:type="spellStart"/>
      <w:r>
        <w:rPr>
          <w:rFonts w:ascii="Arial" w:hAnsi="Arial" w:cs="Arial"/>
          <w:lang w:eastAsia="ar-SA"/>
        </w:rPr>
        <w:t>deve</w:t>
      </w:r>
      <w:proofErr w:type="spellEnd"/>
      <w:r>
        <w:rPr>
          <w:rFonts w:ascii="Arial" w:hAnsi="Arial" w:cs="Arial"/>
          <w:lang w:eastAsia="ar-SA"/>
        </w:rPr>
        <w:t xml:space="preserve"> </w:t>
      </w:r>
      <w:proofErr w:type="spellStart"/>
      <w:r>
        <w:rPr>
          <w:rFonts w:ascii="Arial" w:hAnsi="Arial" w:cs="Arial"/>
          <w:lang w:eastAsia="ar-SA"/>
        </w:rPr>
        <w:t>comprendere</w:t>
      </w:r>
      <w:proofErr w:type="spellEnd"/>
      <w:r>
        <w:rPr>
          <w:rFonts w:ascii="Arial" w:hAnsi="Arial" w:cs="Arial"/>
          <w:lang w:eastAsia="ar-SA"/>
        </w:rPr>
        <w:t xml:space="preserve"> </w:t>
      </w:r>
      <w:proofErr w:type="spellStart"/>
      <w:r>
        <w:rPr>
          <w:rFonts w:ascii="Arial" w:hAnsi="Arial" w:cs="Arial"/>
          <w:lang w:eastAsia="ar-SA"/>
        </w:rPr>
        <w:t>il</w:t>
      </w:r>
      <w:proofErr w:type="spellEnd"/>
      <w:r>
        <w:rPr>
          <w:rFonts w:ascii="Arial" w:hAnsi="Arial" w:cs="Arial"/>
          <w:lang w:eastAsia="ar-SA"/>
        </w:rPr>
        <w:t xml:space="preserve"> </w:t>
      </w:r>
      <w:proofErr w:type="spellStart"/>
      <w:r>
        <w:rPr>
          <w:rFonts w:ascii="Arial" w:hAnsi="Arial" w:cs="Arial"/>
          <w:lang w:eastAsia="ar-SA"/>
        </w:rPr>
        <w:t>montaggio</w:t>
      </w:r>
      <w:proofErr w:type="spellEnd"/>
      <w:r>
        <w:rPr>
          <w:rFonts w:ascii="Arial" w:hAnsi="Arial" w:cs="Arial"/>
          <w:lang w:eastAsia="ar-SA"/>
        </w:rPr>
        <w:t xml:space="preserve"> </w:t>
      </w:r>
      <w:proofErr w:type="spellStart"/>
      <w:r>
        <w:rPr>
          <w:rFonts w:ascii="Arial" w:hAnsi="Arial" w:cs="Arial"/>
          <w:lang w:eastAsia="ar-SA"/>
        </w:rPr>
        <w:t>dell’attacco</w:t>
      </w:r>
      <w:proofErr w:type="spellEnd"/>
      <w:r>
        <w:rPr>
          <w:rFonts w:ascii="Arial" w:hAnsi="Arial" w:cs="Arial"/>
          <w:lang w:eastAsia="ar-SA"/>
        </w:rPr>
        <w:t xml:space="preserve"> </w:t>
      </w:r>
      <w:proofErr w:type="spellStart"/>
      <w:r>
        <w:rPr>
          <w:rFonts w:ascii="Arial" w:hAnsi="Arial" w:cs="Arial"/>
          <w:lang w:eastAsia="ar-SA"/>
        </w:rPr>
        <w:t>previa</w:t>
      </w:r>
      <w:proofErr w:type="spellEnd"/>
      <w:r>
        <w:rPr>
          <w:rFonts w:ascii="Arial" w:hAnsi="Arial" w:cs="Arial"/>
          <w:lang w:eastAsia="ar-SA"/>
        </w:rPr>
        <w:t xml:space="preserve"> </w:t>
      </w:r>
      <w:proofErr w:type="spellStart"/>
      <w:r>
        <w:rPr>
          <w:rFonts w:ascii="Arial" w:hAnsi="Arial" w:cs="Arial"/>
          <w:lang w:eastAsia="ar-SA"/>
        </w:rPr>
        <w:t>comunicazione</w:t>
      </w:r>
      <w:proofErr w:type="spellEnd"/>
      <w:r>
        <w:rPr>
          <w:rFonts w:ascii="Arial" w:hAnsi="Arial" w:cs="Arial"/>
          <w:lang w:eastAsia="ar-SA"/>
        </w:rPr>
        <w:t xml:space="preserve"> </w:t>
      </w:r>
      <w:proofErr w:type="spellStart"/>
      <w:r>
        <w:rPr>
          <w:rFonts w:ascii="Arial" w:hAnsi="Arial" w:cs="Arial"/>
          <w:lang w:eastAsia="ar-SA"/>
        </w:rPr>
        <w:t>della</w:t>
      </w:r>
      <w:proofErr w:type="spellEnd"/>
      <w:r>
        <w:rPr>
          <w:rFonts w:ascii="Arial" w:hAnsi="Arial" w:cs="Arial"/>
          <w:lang w:eastAsia="ar-SA"/>
        </w:rPr>
        <w:t xml:space="preserve"> </w:t>
      </w:r>
      <w:proofErr w:type="spellStart"/>
      <w:r>
        <w:rPr>
          <w:rFonts w:ascii="Arial" w:hAnsi="Arial" w:cs="Arial"/>
          <w:lang w:eastAsia="ar-SA"/>
        </w:rPr>
        <w:t>lunghezza</w:t>
      </w:r>
      <w:proofErr w:type="spellEnd"/>
      <w:r>
        <w:rPr>
          <w:rFonts w:ascii="Arial" w:hAnsi="Arial" w:cs="Arial"/>
          <w:lang w:eastAsia="ar-SA"/>
        </w:rPr>
        <w:t xml:space="preserve"> </w:t>
      </w:r>
      <w:proofErr w:type="spellStart"/>
      <w:r>
        <w:rPr>
          <w:rFonts w:ascii="Arial" w:hAnsi="Arial" w:cs="Arial"/>
          <w:lang w:eastAsia="ar-SA"/>
        </w:rPr>
        <w:t>dello</w:t>
      </w:r>
      <w:proofErr w:type="spellEnd"/>
      <w:r>
        <w:rPr>
          <w:rFonts w:ascii="Arial" w:hAnsi="Arial" w:cs="Arial"/>
          <w:lang w:eastAsia="ar-SA"/>
        </w:rPr>
        <w:t xml:space="preserve"> </w:t>
      </w:r>
      <w:proofErr w:type="spellStart"/>
      <w:r>
        <w:rPr>
          <w:rFonts w:ascii="Arial" w:hAnsi="Arial" w:cs="Arial"/>
          <w:lang w:eastAsia="ar-SA"/>
        </w:rPr>
        <w:t>scafo</w:t>
      </w:r>
      <w:proofErr w:type="spellEnd"/>
      <w:r>
        <w:rPr>
          <w:rFonts w:ascii="Arial" w:hAnsi="Arial" w:cs="Arial"/>
          <w:lang w:eastAsia="ar-SA"/>
        </w:rPr>
        <w:t xml:space="preserve"> </w:t>
      </w:r>
      <w:proofErr w:type="spellStart"/>
      <w:r>
        <w:rPr>
          <w:rFonts w:ascii="Arial" w:hAnsi="Arial" w:cs="Arial"/>
          <w:lang w:eastAsia="ar-SA"/>
        </w:rPr>
        <w:t>dello</w:t>
      </w:r>
      <w:proofErr w:type="spellEnd"/>
      <w:r>
        <w:rPr>
          <w:rFonts w:ascii="Arial" w:hAnsi="Arial" w:cs="Arial"/>
          <w:lang w:eastAsia="ar-SA"/>
        </w:rPr>
        <w:t xml:space="preserve"> </w:t>
      </w:r>
      <w:proofErr w:type="spellStart"/>
      <w:r>
        <w:rPr>
          <w:rFonts w:ascii="Arial" w:hAnsi="Arial" w:cs="Arial"/>
          <w:lang w:eastAsia="ar-SA"/>
        </w:rPr>
        <w:t>scarpone</w:t>
      </w:r>
      <w:proofErr w:type="spellEnd"/>
      <w:r>
        <w:rPr>
          <w:rFonts w:ascii="Arial" w:hAnsi="Arial" w:cs="Arial"/>
          <w:lang w:eastAsia="ar-SA"/>
        </w:rPr>
        <w:t>.</w:t>
      </w:r>
    </w:p>
    <w:p w:rsidR="00697DB7" w:rsidRDefault="00697DB7" w:rsidP="00697DB7">
      <w:pPr>
        <w:pStyle w:val="Paragrafoelenco"/>
        <w:spacing w:line="276" w:lineRule="auto"/>
        <w:jc w:val="both"/>
        <w:rPr>
          <w:rFonts w:ascii="Arial" w:hAnsi="Arial" w:cs="Arial"/>
          <w:lang w:eastAsia="ar-SA"/>
        </w:rPr>
      </w:pPr>
      <w:proofErr w:type="spellStart"/>
      <w:r>
        <w:rPr>
          <w:rFonts w:ascii="Arial" w:hAnsi="Arial" w:cs="Arial"/>
          <w:lang w:eastAsia="ar-SA"/>
        </w:rPr>
        <w:t>Modello</w:t>
      </w:r>
      <w:proofErr w:type="spellEnd"/>
      <w:r>
        <w:rPr>
          <w:rFonts w:ascii="Arial" w:hAnsi="Arial" w:cs="Arial"/>
          <w:lang w:eastAsia="ar-SA"/>
        </w:rPr>
        <w:t xml:space="preserve"> </w:t>
      </w:r>
      <w:proofErr w:type="spellStart"/>
      <w:r>
        <w:rPr>
          <w:rFonts w:ascii="Arial" w:hAnsi="Arial" w:cs="Arial"/>
          <w:lang w:eastAsia="ar-SA"/>
        </w:rPr>
        <w:t>di</w:t>
      </w:r>
      <w:proofErr w:type="spellEnd"/>
      <w:r>
        <w:rPr>
          <w:rFonts w:ascii="Arial" w:hAnsi="Arial" w:cs="Arial"/>
          <w:lang w:eastAsia="ar-SA"/>
        </w:rPr>
        <w:t xml:space="preserve"> </w:t>
      </w:r>
      <w:proofErr w:type="spellStart"/>
      <w:r>
        <w:rPr>
          <w:rFonts w:ascii="Arial" w:hAnsi="Arial" w:cs="Arial"/>
          <w:lang w:eastAsia="ar-SA"/>
        </w:rPr>
        <w:t>riferimento</w:t>
      </w:r>
      <w:proofErr w:type="spellEnd"/>
      <w:r>
        <w:rPr>
          <w:rFonts w:ascii="Arial" w:hAnsi="Arial" w:cs="Arial"/>
          <w:lang w:eastAsia="ar-SA"/>
        </w:rPr>
        <w:t>:</w:t>
      </w:r>
    </w:p>
    <w:p w:rsidR="00697DB7" w:rsidRDefault="00697DB7" w:rsidP="00697DB7">
      <w:pPr>
        <w:pStyle w:val="Paragrafoelenco"/>
        <w:spacing w:line="276" w:lineRule="auto"/>
        <w:jc w:val="both"/>
        <w:rPr>
          <w:rFonts w:ascii="Arial" w:hAnsi="Arial" w:cs="Arial"/>
          <w:lang w:eastAsia="ar-SA"/>
        </w:rPr>
      </w:pPr>
      <w:proofErr w:type="spellStart"/>
      <w:r>
        <w:rPr>
          <w:rFonts w:ascii="Arial" w:hAnsi="Arial" w:cs="Arial"/>
          <w:lang w:eastAsia="ar-SA"/>
        </w:rPr>
        <w:t>Sci</w:t>
      </w:r>
      <w:proofErr w:type="spellEnd"/>
      <w:r>
        <w:rPr>
          <w:rFonts w:ascii="Arial" w:hAnsi="Arial" w:cs="Arial"/>
          <w:lang w:eastAsia="ar-SA"/>
        </w:rPr>
        <w:t xml:space="preserve">: DYNAFIT NANGA PARBAT o </w:t>
      </w:r>
      <w:proofErr w:type="spellStart"/>
      <w:r>
        <w:rPr>
          <w:rFonts w:ascii="Arial" w:hAnsi="Arial" w:cs="Arial"/>
          <w:lang w:eastAsia="ar-SA"/>
        </w:rPr>
        <w:t>equivalente</w:t>
      </w:r>
      <w:proofErr w:type="spellEnd"/>
    </w:p>
    <w:p w:rsidR="00697DB7" w:rsidRDefault="00697DB7" w:rsidP="00697DB7">
      <w:pPr>
        <w:pStyle w:val="Paragrafoelenco"/>
        <w:spacing w:line="276" w:lineRule="auto"/>
        <w:jc w:val="both"/>
        <w:rPr>
          <w:rFonts w:ascii="Arial" w:hAnsi="Arial" w:cs="Arial"/>
          <w:lang w:eastAsia="ar-SA"/>
        </w:rPr>
      </w:pPr>
      <w:proofErr w:type="spellStart"/>
      <w:r>
        <w:rPr>
          <w:rFonts w:ascii="Arial" w:hAnsi="Arial" w:cs="Arial"/>
          <w:lang w:eastAsia="ar-SA"/>
        </w:rPr>
        <w:t>Attacchi</w:t>
      </w:r>
      <w:proofErr w:type="spellEnd"/>
      <w:r>
        <w:rPr>
          <w:rFonts w:ascii="Arial" w:hAnsi="Arial" w:cs="Arial"/>
          <w:lang w:eastAsia="ar-SA"/>
        </w:rPr>
        <w:t xml:space="preserve">: DYNAFIT TLT RADICAL ST 2.0 o </w:t>
      </w:r>
      <w:proofErr w:type="spellStart"/>
      <w:r>
        <w:rPr>
          <w:rFonts w:ascii="Arial" w:hAnsi="Arial" w:cs="Arial"/>
          <w:lang w:eastAsia="ar-SA"/>
        </w:rPr>
        <w:t>equivalente</w:t>
      </w:r>
      <w:proofErr w:type="spellEnd"/>
    </w:p>
    <w:p w:rsidR="00697DB7" w:rsidRDefault="00697DB7" w:rsidP="00697DB7">
      <w:pPr>
        <w:pStyle w:val="Paragrafoelenco"/>
        <w:spacing w:line="276" w:lineRule="auto"/>
        <w:jc w:val="both"/>
        <w:rPr>
          <w:rFonts w:ascii="Arial" w:hAnsi="Arial" w:cs="Arial"/>
          <w:lang w:eastAsia="ar-SA"/>
        </w:rPr>
      </w:pPr>
      <w:proofErr w:type="spellStart"/>
      <w:r>
        <w:rPr>
          <w:rFonts w:ascii="Arial" w:hAnsi="Arial" w:cs="Arial"/>
          <w:lang w:eastAsia="ar-SA"/>
        </w:rPr>
        <w:t>Pelli</w:t>
      </w:r>
      <w:proofErr w:type="spellEnd"/>
      <w:r>
        <w:rPr>
          <w:rFonts w:ascii="Arial" w:hAnsi="Arial" w:cs="Arial"/>
          <w:lang w:eastAsia="ar-SA"/>
        </w:rPr>
        <w:t xml:space="preserve"> </w:t>
      </w:r>
      <w:proofErr w:type="spellStart"/>
      <w:r>
        <w:rPr>
          <w:rFonts w:ascii="Arial" w:hAnsi="Arial" w:cs="Arial"/>
          <w:lang w:eastAsia="ar-SA"/>
        </w:rPr>
        <w:t>di</w:t>
      </w:r>
      <w:proofErr w:type="spellEnd"/>
      <w:r>
        <w:rPr>
          <w:rFonts w:ascii="Arial" w:hAnsi="Arial" w:cs="Arial"/>
          <w:lang w:eastAsia="ar-SA"/>
        </w:rPr>
        <w:t xml:space="preserve"> </w:t>
      </w:r>
      <w:proofErr w:type="spellStart"/>
      <w:r>
        <w:rPr>
          <w:rFonts w:ascii="Arial" w:hAnsi="Arial" w:cs="Arial"/>
          <w:lang w:eastAsia="ar-SA"/>
        </w:rPr>
        <w:t>foca</w:t>
      </w:r>
      <w:proofErr w:type="spellEnd"/>
      <w:r>
        <w:rPr>
          <w:rFonts w:ascii="Arial" w:hAnsi="Arial" w:cs="Arial"/>
          <w:lang w:eastAsia="ar-SA"/>
        </w:rPr>
        <w:t xml:space="preserve">: DYNAFIT PER NANGA PARBAT o </w:t>
      </w:r>
      <w:proofErr w:type="spellStart"/>
      <w:r>
        <w:rPr>
          <w:rFonts w:ascii="Arial" w:hAnsi="Arial" w:cs="Arial"/>
          <w:lang w:eastAsia="ar-SA"/>
        </w:rPr>
        <w:t>equivalente</w:t>
      </w:r>
      <w:proofErr w:type="spellEnd"/>
    </w:p>
    <w:p w:rsidR="00697DB7" w:rsidRDefault="00697DB7" w:rsidP="00697DB7">
      <w:pPr>
        <w:pStyle w:val="Paragrafoelenco"/>
        <w:spacing w:line="276" w:lineRule="auto"/>
        <w:jc w:val="both"/>
        <w:rPr>
          <w:rFonts w:ascii="Arial" w:hAnsi="Arial" w:cs="Arial"/>
          <w:lang w:eastAsia="ar-SA"/>
        </w:rPr>
      </w:pPr>
      <w:proofErr w:type="spellStart"/>
      <w:r>
        <w:rPr>
          <w:rFonts w:ascii="Arial" w:hAnsi="Arial" w:cs="Arial"/>
          <w:lang w:eastAsia="ar-SA"/>
        </w:rPr>
        <w:t>Rampanti</w:t>
      </w:r>
      <w:proofErr w:type="spellEnd"/>
      <w:r>
        <w:rPr>
          <w:rFonts w:ascii="Arial" w:hAnsi="Arial" w:cs="Arial"/>
          <w:lang w:eastAsia="ar-SA"/>
        </w:rPr>
        <w:t xml:space="preserve">: </w:t>
      </w:r>
      <w:proofErr w:type="spellStart"/>
      <w:r>
        <w:rPr>
          <w:rFonts w:ascii="Arial" w:hAnsi="Arial" w:cs="Arial"/>
          <w:lang w:eastAsia="ar-SA"/>
        </w:rPr>
        <w:t>adatti</w:t>
      </w:r>
      <w:proofErr w:type="spellEnd"/>
      <w:r>
        <w:rPr>
          <w:rFonts w:ascii="Arial" w:hAnsi="Arial" w:cs="Arial"/>
          <w:lang w:eastAsia="ar-SA"/>
        </w:rPr>
        <w:t xml:space="preserve"> </w:t>
      </w:r>
      <w:proofErr w:type="spellStart"/>
      <w:r>
        <w:rPr>
          <w:rFonts w:ascii="Arial" w:hAnsi="Arial" w:cs="Arial"/>
          <w:lang w:eastAsia="ar-SA"/>
        </w:rPr>
        <w:t>allo</w:t>
      </w:r>
      <w:proofErr w:type="spellEnd"/>
      <w:r>
        <w:rPr>
          <w:rFonts w:ascii="Arial" w:hAnsi="Arial" w:cs="Arial"/>
          <w:lang w:eastAsia="ar-SA"/>
        </w:rPr>
        <w:t xml:space="preserve"> </w:t>
      </w:r>
      <w:proofErr w:type="spellStart"/>
      <w:r>
        <w:rPr>
          <w:rFonts w:ascii="Arial" w:hAnsi="Arial" w:cs="Arial"/>
          <w:lang w:eastAsia="ar-SA"/>
        </w:rPr>
        <w:t>sci</w:t>
      </w:r>
      <w:proofErr w:type="spellEnd"/>
      <w:r>
        <w:rPr>
          <w:rFonts w:ascii="Arial" w:hAnsi="Arial" w:cs="Arial"/>
          <w:lang w:eastAsia="ar-SA"/>
        </w:rPr>
        <w:t xml:space="preserve"> </w:t>
      </w:r>
      <w:r w:rsidR="0085249D">
        <w:rPr>
          <w:rFonts w:ascii="Arial" w:hAnsi="Arial" w:cs="Arial"/>
          <w:lang w:eastAsia="ar-SA"/>
        </w:rPr>
        <w:t>DYNAFIT NANGA PARBAT</w:t>
      </w:r>
      <w:r w:rsidR="00B8234A">
        <w:rPr>
          <w:rFonts w:ascii="Arial" w:hAnsi="Arial" w:cs="Arial"/>
          <w:lang w:eastAsia="ar-SA"/>
        </w:rPr>
        <w:t xml:space="preserve"> (o </w:t>
      </w:r>
      <w:proofErr w:type="spellStart"/>
      <w:r w:rsidR="00B8234A">
        <w:rPr>
          <w:rFonts w:ascii="Arial" w:hAnsi="Arial" w:cs="Arial"/>
          <w:lang w:eastAsia="ar-SA"/>
        </w:rPr>
        <w:t>equivalente</w:t>
      </w:r>
      <w:proofErr w:type="spellEnd"/>
      <w:r w:rsidR="00B8234A">
        <w:rPr>
          <w:rFonts w:ascii="Arial" w:hAnsi="Arial" w:cs="Arial"/>
          <w:lang w:eastAsia="ar-SA"/>
        </w:rPr>
        <w:t>)</w:t>
      </w:r>
      <w:r w:rsidR="0085249D">
        <w:rPr>
          <w:rFonts w:ascii="Arial" w:hAnsi="Arial" w:cs="Arial"/>
          <w:lang w:eastAsia="ar-SA"/>
        </w:rPr>
        <w:t xml:space="preserve">, </w:t>
      </w:r>
      <w:proofErr w:type="spellStart"/>
      <w:r w:rsidR="0085249D">
        <w:rPr>
          <w:rFonts w:ascii="Arial" w:hAnsi="Arial" w:cs="Arial"/>
          <w:lang w:eastAsia="ar-SA"/>
        </w:rPr>
        <w:t>da</w:t>
      </w:r>
      <w:proofErr w:type="spellEnd"/>
      <w:r w:rsidR="0085249D">
        <w:rPr>
          <w:rFonts w:ascii="Arial" w:hAnsi="Arial" w:cs="Arial"/>
          <w:lang w:eastAsia="ar-SA"/>
        </w:rPr>
        <w:t xml:space="preserve"> </w:t>
      </w:r>
      <w:proofErr w:type="spellStart"/>
      <w:r w:rsidR="0085249D">
        <w:rPr>
          <w:rFonts w:ascii="Arial" w:hAnsi="Arial" w:cs="Arial"/>
          <w:lang w:eastAsia="ar-SA"/>
        </w:rPr>
        <w:t>applicare</w:t>
      </w:r>
      <w:proofErr w:type="spellEnd"/>
      <w:r w:rsidR="0085249D">
        <w:rPr>
          <w:rFonts w:ascii="Arial" w:hAnsi="Arial" w:cs="Arial"/>
          <w:lang w:eastAsia="ar-SA"/>
        </w:rPr>
        <w:t xml:space="preserve"> </w:t>
      </w:r>
      <w:proofErr w:type="spellStart"/>
      <w:r w:rsidR="0085249D">
        <w:rPr>
          <w:rFonts w:ascii="Arial" w:hAnsi="Arial" w:cs="Arial"/>
          <w:lang w:eastAsia="ar-SA"/>
        </w:rPr>
        <w:t>agli</w:t>
      </w:r>
      <w:proofErr w:type="spellEnd"/>
      <w:r w:rsidR="0085249D">
        <w:rPr>
          <w:rFonts w:ascii="Arial" w:hAnsi="Arial" w:cs="Arial"/>
          <w:lang w:eastAsia="ar-SA"/>
        </w:rPr>
        <w:t xml:space="preserve"> </w:t>
      </w:r>
      <w:proofErr w:type="spellStart"/>
      <w:r w:rsidR="0085249D">
        <w:rPr>
          <w:rFonts w:ascii="Arial" w:hAnsi="Arial" w:cs="Arial"/>
          <w:lang w:eastAsia="ar-SA"/>
        </w:rPr>
        <w:t>attacchi</w:t>
      </w:r>
      <w:proofErr w:type="spellEnd"/>
      <w:r w:rsidR="0085249D">
        <w:rPr>
          <w:rFonts w:ascii="Arial" w:hAnsi="Arial" w:cs="Arial"/>
          <w:lang w:eastAsia="ar-SA"/>
        </w:rPr>
        <w:t xml:space="preserve"> DYNAFIT TLT RADICAL ST 2.0</w:t>
      </w:r>
      <w:r w:rsidR="00B8234A">
        <w:rPr>
          <w:rFonts w:ascii="Arial" w:hAnsi="Arial" w:cs="Arial"/>
          <w:lang w:eastAsia="ar-SA"/>
        </w:rPr>
        <w:t xml:space="preserve"> (o </w:t>
      </w:r>
      <w:proofErr w:type="spellStart"/>
      <w:r w:rsidR="00B8234A">
        <w:rPr>
          <w:rFonts w:ascii="Arial" w:hAnsi="Arial" w:cs="Arial"/>
          <w:lang w:eastAsia="ar-SA"/>
        </w:rPr>
        <w:t>equivalente</w:t>
      </w:r>
      <w:proofErr w:type="spellEnd"/>
      <w:r w:rsidR="00B8234A">
        <w:rPr>
          <w:rFonts w:ascii="Arial" w:hAnsi="Arial" w:cs="Arial"/>
          <w:lang w:eastAsia="ar-SA"/>
        </w:rPr>
        <w:t>)</w:t>
      </w:r>
      <w:r w:rsidR="0085249D">
        <w:rPr>
          <w:rFonts w:ascii="Arial" w:hAnsi="Arial" w:cs="Arial"/>
          <w:lang w:eastAsia="ar-SA"/>
        </w:rPr>
        <w:t xml:space="preserve"> </w:t>
      </w:r>
    </w:p>
    <w:p w:rsidR="00697DB7" w:rsidRDefault="0085249D" w:rsidP="005C7832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Nr. 7 </w:t>
      </w:r>
      <w:proofErr w:type="spellStart"/>
      <w:r>
        <w:rPr>
          <w:rFonts w:ascii="Arial" w:hAnsi="Arial" w:cs="Arial"/>
          <w:lang w:eastAsia="ar-SA"/>
        </w:rPr>
        <w:t>paia</w:t>
      </w:r>
      <w:proofErr w:type="spellEnd"/>
      <w:r>
        <w:rPr>
          <w:rFonts w:ascii="Arial" w:hAnsi="Arial" w:cs="Arial"/>
          <w:lang w:eastAsia="ar-SA"/>
        </w:rPr>
        <w:t xml:space="preserve"> rampant </w:t>
      </w:r>
      <w:proofErr w:type="spellStart"/>
      <w:r>
        <w:rPr>
          <w:rFonts w:ascii="Arial" w:hAnsi="Arial" w:cs="Arial"/>
          <w:lang w:eastAsia="ar-SA"/>
        </w:rPr>
        <w:t>adatti</w:t>
      </w:r>
      <w:proofErr w:type="spellEnd"/>
      <w:r>
        <w:rPr>
          <w:rFonts w:ascii="Arial" w:hAnsi="Arial" w:cs="Arial"/>
          <w:lang w:eastAsia="ar-SA"/>
        </w:rPr>
        <w:t xml:space="preserve"> </w:t>
      </w:r>
      <w:proofErr w:type="spellStart"/>
      <w:r>
        <w:rPr>
          <w:rFonts w:ascii="Arial" w:hAnsi="Arial" w:cs="Arial"/>
          <w:lang w:eastAsia="ar-SA"/>
        </w:rPr>
        <w:t>allo</w:t>
      </w:r>
      <w:proofErr w:type="spellEnd"/>
      <w:r>
        <w:rPr>
          <w:rFonts w:ascii="Arial" w:hAnsi="Arial" w:cs="Arial"/>
          <w:lang w:eastAsia="ar-SA"/>
        </w:rPr>
        <w:t xml:space="preserve"> </w:t>
      </w:r>
      <w:proofErr w:type="spellStart"/>
      <w:r>
        <w:rPr>
          <w:rFonts w:ascii="Arial" w:hAnsi="Arial" w:cs="Arial"/>
          <w:lang w:eastAsia="ar-SA"/>
        </w:rPr>
        <w:t>sci</w:t>
      </w:r>
      <w:proofErr w:type="spellEnd"/>
      <w:r>
        <w:rPr>
          <w:rFonts w:ascii="Arial" w:hAnsi="Arial" w:cs="Arial"/>
          <w:lang w:eastAsia="ar-SA"/>
        </w:rPr>
        <w:t xml:space="preserve"> DYNAFIT NANGA PARBAT</w:t>
      </w:r>
      <w:r w:rsidR="00B8234A">
        <w:rPr>
          <w:rFonts w:ascii="Arial" w:hAnsi="Arial" w:cs="Arial"/>
          <w:lang w:eastAsia="ar-SA"/>
        </w:rPr>
        <w:t xml:space="preserve"> (o </w:t>
      </w:r>
      <w:proofErr w:type="spellStart"/>
      <w:r w:rsidR="00B8234A">
        <w:rPr>
          <w:rFonts w:ascii="Arial" w:hAnsi="Arial" w:cs="Arial"/>
          <w:lang w:eastAsia="ar-SA"/>
        </w:rPr>
        <w:t>equivalente</w:t>
      </w:r>
      <w:proofErr w:type="spellEnd"/>
      <w:r w:rsidR="00B8234A">
        <w:rPr>
          <w:rFonts w:ascii="Arial" w:hAnsi="Arial" w:cs="Arial"/>
          <w:lang w:eastAsia="ar-SA"/>
        </w:rPr>
        <w:t>)</w:t>
      </w:r>
      <w:r>
        <w:rPr>
          <w:rFonts w:ascii="Arial" w:hAnsi="Arial" w:cs="Arial"/>
          <w:lang w:eastAsia="ar-SA"/>
        </w:rPr>
        <w:t xml:space="preserve">, </w:t>
      </w:r>
      <w:proofErr w:type="spellStart"/>
      <w:r>
        <w:rPr>
          <w:rFonts w:ascii="Arial" w:hAnsi="Arial" w:cs="Arial"/>
          <w:lang w:eastAsia="ar-SA"/>
        </w:rPr>
        <w:t>da</w:t>
      </w:r>
      <w:proofErr w:type="spellEnd"/>
      <w:r>
        <w:rPr>
          <w:rFonts w:ascii="Arial" w:hAnsi="Arial" w:cs="Arial"/>
          <w:lang w:eastAsia="ar-SA"/>
        </w:rPr>
        <w:t xml:space="preserve"> </w:t>
      </w:r>
      <w:proofErr w:type="spellStart"/>
      <w:r>
        <w:rPr>
          <w:rFonts w:ascii="Arial" w:hAnsi="Arial" w:cs="Arial"/>
          <w:lang w:eastAsia="ar-SA"/>
        </w:rPr>
        <w:t>applicare</w:t>
      </w:r>
      <w:proofErr w:type="spellEnd"/>
      <w:r>
        <w:rPr>
          <w:rFonts w:ascii="Arial" w:hAnsi="Arial" w:cs="Arial"/>
          <w:lang w:eastAsia="ar-SA"/>
        </w:rPr>
        <w:t xml:space="preserve"> </w:t>
      </w:r>
      <w:proofErr w:type="spellStart"/>
      <w:r>
        <w:rPr>
          <w:rFonts w:ascii="Arial" w:hAnsi="Arial" w:cs="Arial"/>
          <w:lang w:eastAsia="ar-SA"/>
        </w:rPr>
        <w:t>agli</w:t>
      </w:r>
      <w:proofErr w:type="spellEnd"/>
      <w:r>
        <w:rPr>
          <w:rFonts w:ascii="Arial" w:hAnsi="Arial" w:cs="Arial"/>
          <w:lang w:eastAsia="ar-SA"/>
        </w:rPr>
        <w:t xml:space="preserve"> </w:t>
      </w:r>
      <w:proofErr w:type="spellStart"/>
      <w:r>
        <w:rPr>
          <w:rFonts w:ascii="Arial" w:hAnsi="Arial" w:cs="Arial"/>
          <w:lang w:eastAsia="ar-SA"/>
        </w:rPr>
        <w:t>attacchi</w:t>
      </w:r>
      <w:proofErr w:type="spellEnd"/>
      <w:r>
        <w:rPr>
          <w:rFonts w:ascii="Arial" w:hAnsi="Arial" w:cs="Arial"/>
          <w:lang w:eastAsia="ar-SA"/>
        </w:rPr>
        <w:t xml:space="preserve"> DYNAFIT TLT RADICAL ST 2.0</w:t>
      </w:r>
      <w:r w:rsidR="00B8234A">
        <w:rPr>
          <w:rFonts w:ascii="Arial" w:hAnsi="Arial" w:cs="Arial"/>
          <w:lang w:eastAsia="ar-SA"/>
        </w:rPr>
        <w:t xml:space="preserve"> (o </w:t>
      </w:r>
      <w:proofErr w:type="spellStart"/>
      <w:r w:rsidR="00B8234A">
        <w:rPr>
          <w:rFonts w:ascii="Arial" w:hAnsi="Arial" w:cs="Arial"/>
          <w:lang w:eastAsia="ar-SA"/>
        </w:rPr>
        <w:t>equivalente</w:t>
      </w:r>
      <w:proofErr w:type="spellEnd"/>
      <w:r w:rsidR="00B8234A">
        <w:rPr>
          <w:rFonts w:ascii="Arial" w:hAnsi="Arial" w:cs="Arial"/>
          <w:lang w:eastAsia="ar-SA"/>
        </w:rPr>
        <w:t>)</w:t>
      </w:r>
    </w:p>
    <w:p w:rsidR="0085249D" w:rsidRPr="005C7832" w:rsidRDefault="0085249D" w:rsidP="005C7832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Nr. 1 </w:t>
      </w:r>
      <w:proofErr w:type="spellStart"/>
      <w:r>
        <w:rPr>
          <w:rFonts w:ascii="Arial" w:hAnsi="Arial" w:cs="Arial"/>
          <w:lang w:eastAsia="ar-SA"/>
        </w:rPr>
        <w:t>paia</w:t>
      </w:r>
      <w:proofErr w:type="spellEnd"/>
      <w:r>
        <w:rPr>
          <w:rFonts w:ascii="Arial" w:hAnsi="Arial" w:cs="Arial"/>
          <w:lang w:eastAsia="ar-SA"/>
        </w:rPr>
        <w:t xml:space="preserve"> </w:t>
      </w:r>
      <w:proofErr w:type="spellStart"/>
      <w:r>
        <w:rPr>
          <w:rFonts w:ascii="Arial" w:hAnsi="Arial" w:cs="Arial"/>
          <w:lang w:eastAsia="ar-SA"/>
        </w:rPr>
        <w:t>rampanti</w:t>
      </w:r>
      <w:proofErr w:type="spellEnd"/>
      <w:r>
        <w:rPr>
          <w:rFonts w:ascii="Arial" w:hAnsi="Arial" w:cs="Arial"/>
          <w:lang w:eastAsia="ar-SA"/>
        </w:rPr>
        <w:t xml:space="preserve"> </w:t>
      </w:r>
      <w:proofErr w:type="spellStart"/>
      <w:r>
        <w:rPr>
          <w:rFonts w:ascii="Arial" w:hAnsi="Arial" w:cs="Arial"/>
          <w:lang w:eastAsia="ar-SA"/>
        </w:rPr>
        <w:t>adatti</w:t>
      </w:r>
      <w:proofErr w:type="spellEnd"/>
      <w:r>
        <w:rPr>
          <w:rFonts w:ascii="Arial" w:hAnsi="Arial" w:cs="Arial"/>
          <w:lang w:eastAsia="ar-SA"/>
        </w:rPr>
        <w:t xml:space="preserve"> </w:t>
      </w:r>
      <w:proofErr w:type="spellStart"/>
      <w:r>
        <w:rPr>
          <w:rFonts w:ascii="Arial" w:hAnsi="Arial" w:cs="Arial"/>
          <w:lang w:eastAsia="ar-SA"/>
        </w:rPr>
        <w:t>allo</w:t>
      </w:r>
      <w:proofErr w:type="spellEnd"/>
      <w:r>
        <w:rPr>
          <w:rFonts w:ascii="Arial" w:hAnsi="Arial" w:cs="Arial"/>
          <w:lang w:eastAsia="ar-SA"/>
        </w:rPr>
        <w:t xml:space="preserve"> </w:t>
      </w:r>
      <w:proofErr w:type="spellStart"/>
      <w:r w:rsidR="008F0DCC">
        <w:rPr>
          <w:rFonts w:ascii="Arial" w:hAnsi="Arial" w:cs="Arial"/>
          <w:lang w:eastAsia="ar-SA"/>
        </w:rPr>
        <w:t>sci</w:t>
      </w:r>
      <w:proofErr w:type="spellEnd"/>
      <w:r w:rsidR="008F0DCC">
        <w:rPr>
          <w:rFonts w:ascii="Arial" w:hAnsi="Arial" w:cs="Arial"/>
          <w:lang w:eastAsia="ar-SA"/>
        </w:rPr>
        <w:t xml:space="preserve"> DYNAFIT BROAD PEAK</w:t>
      </w:r>
      <w:r w:rsidR="00B8234A">
        <w:rPr>
          <w:rFonts w:ascii="Arial" w:hAnsi="Arial" w:cs="Arial"/>
          <w:lang w:eastAsia="ar-SA"/>
        </w:rPr>
        <w:t xml:space="preserve"> (o </w:t>
      </w:r>
      <w:proofErr w:type="spellStart"/>
      <w:r w:rsidR="00B8234A">
        <w:rPr>
          <w:rFonts w:ascii="Arial" w:hAnsi="Arial" w:cs="Arial"/>
          <w:lang w:eastAsia="ar-SA"/>
        </w:rPr>
        <w:t>equivalente</w:t>
      </w:r>
      <w:proofErr w:type="spellEnd"/>
      <w:r w:rsidR="00B8234A">
        <w:rPr>
          <w:rFonts w:ascii="Arial" w:hAnsi="Arial" w:cs="Arial"/>
          <w:lang w:eastAsia="ar-SA"/>
        </w:rPr>
        <w:t>)</w:t>
      </w:r>
      <w:r w:rsidR="008F0DCC">
        <w:rPr>
          <w:rFonts w:ascii="Arial" w:hAnsi="Arial" w:cs="Arial"/>
          <w:lang w:eastAsia="ar-SA"/>
        </w:rPr>
        <w:t xml:space="preserve">, </w:t>
      </w:r>
      <w:proofErr w:type="spellStart"/>
      <w:r w:rsidR="008F0DCC">
        <w:rPr>
          <w:rFonts w:ascii="Arial" w:hAnsi="Arial" w:cs="Arial"/>
          <w:lang w:eastAsia="ar-SA"/>
        </w:rPr>
        <w:t>da</w:t>
      </w:r>
      <w:proofErr w:type="spellEnd"/>
      <w:r w:rsidR="008F0DCC">
        <w:rPr>
          <w:rFonts w:ascii="Arial" w:hAnsi="Arial" w:cs="Arial"/>
          <w:lang w:eastAsia="ar-SA"/>
        </w:rPr>
        <w:t xml:space="preserve"> </w:t>
      </w:r>
      <w:proofErr w:type="spellStart"/>
      <w:r w:rsidR="008F0DCC">
        <w:rPr>
          <w:rFonts w:ascii="Arial" w:hAnsi="Arial" w:cs="Arial"/>
          <w:lang w:eastAsia="ar-SA"/>
        </w:rPr>
        <w:t>applicare</w:t>
      </w:r>
      <w:proofErr w:type="spellEnd"/>
      <w:r w:rsidR="008F0DCC">
        <w:rPr>
          <w:rFonts w:ascii="Arial" w:hAnsi="Arial" w:cs="Arial"/>
          <w:lang w:eastAsia="ar-SA"/>
        </w:rPr>
        <w:t xml:space="preserve"> </w:t>
      </w:r>
      <w:proofErr w:type="spellStart"/>
      <w:r w:rsidR="008F0DCC">
        <w:rPr>
          <w:rFonts w:ascii="Arial" w:hAnsi="Arial" w:cs="Arial"/>
          <w:lang w:eastAsia="ar-SA"/>
        </w:rPr>
        <w:t>agli</w:t>
      </w:r>
      <w:proofErr w:type="spellEnd"/>
      <w:r w:rsidR="008F0DCC">
        <w:rPr>
          <w:rFonts w:ascii="Arial" w:hAnsi="Arial" w:cs="Arial"/>
          <w:lang w:eastAsia="ar-SA"/>
        </w:rPr>
        <w:t xml:space="preserve"> </w:t>
      </w:r>
      <w:proofErr w:type="spellStart"/>
      <w:r w:rsidR="008F0DCC">
        <w:rPr>
          <w:rFonts w:ascii="Arial" w:hAnsi="Arial" w:cs="Arial"/>
          <w:lang w:eastAsia="ar-SA"/>
        </w:rPr>
        <w:t>attacchi</w:t>
      </w:r>
      <w:proofErr w:type="spellEnd"/>
      <w:r w:rsidR="008F0DCC">
        <w:rPr>
          <w:rFonts w:ascii="Arial" w:hAnsi="Arial" w:cs="Arial"/>
          <w:lang w:eastAsia="ar-SA"/>
        </w:rPr>
        <w:t xml:space="preserve"> DYNAFIT TLT RADICAL ST 2.0</w:t>
      </w:r>
      <w:r w:rsidR="00B8234A">
        <w:rPr>
          <w:rFonts w:ascii="Arial" w:hAnsi="Arial" w:cs="Arial"/>
          <w:lang w:eastAsia="ar-SA"/>
        </w:rPr>
        <w:t xml:space="preserve"> (o equivalente)</w:t>
      </w:r>
    </w:p>
    <w:sectPr w:rsidR="0085249D" w:rsidRPr="005C7832" w:rsidSect="00213E8A">
      <w:footerReference w:type="default" r:id="rId9"/>
      <w:headerReference w:type="first" r:id="rId10"/>
      <w:footerReference w:type="first" r:id="rId11"/>
      <w:pgSz w:w="11906" w:h="16838"/>
      <w:pgMar w:top="1134" w:right="680" w:bottom="1191" w:left="680" w:header="720" w:footer="56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249D" w:rsidRDefault="0085249D">
      <w:r>
        <w:separator/>
      </w:r>
    </w:p>
  </w:endnote>
  <w:endnote w:type="continuationSeparator" w:id="0">
    <w:p w:rsidR="0085249D" w:rsidRDefault="008524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9818094"/>
      <w:docPartObj>
        <w:docPartGallery w:val="Page Numbers (Bottom of Page)"/>
        <w:docPartUnique/>
      </w:docPartObj>
    </w:sdtPr>
    <w:sdtContent>
      <w:p w:rsidR="0085249D" w:rsidRDefault="0085249D">
        <w:pPr>
          <w:pStyle w:val="Pidipagina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85249D" w:rsidRPr="007762A2" w:rsidRDefault="0085249D">
    <w:pPr>
      <w:pStyle w:val="Pidipagina"/>
      <w:jc w:val="center"/>
      <w:rPr>
        <w:lang w:val="it-IT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49D" w:rsidRDefault="0085249D">
    <w:pPr>
      <w:pStyle w:val="Pidipagina"/>
      <w:jc w:val="center"/>
      <w:rPr>
        <w:rFonts w:ascii="Calibri" w:eastAsia="Calibri" w:hAnsi="Calibri" w:cs="Calibri"/>
        <w:color w:val="4C4C4C"/>
        <w:sz w:val="14"/>
        <w:szCs w:val="14"/>
        <w:lang w:val="it-IT"/>
      </w:rPr>
    </w:pPr>
    <w:r>
      <w:rPr>
        <w:noProof/>
        <w:lang w:val="it-IT" w:eastAsia="it-IT" w:bidi="ar-SA"/>
      </w:rPr>
      <w:drawing>
        <wp:anchor distT="0" distB="0" distL="0" distR="0" simplePos="0" relativeHeight="251657216" behindDoc="1" locked="0" layoutInCell="1" allowOverlap="1">
          <wp:simplePos x="0" y="0"/>
          <wp:positionH relativeFrom="column">
            <wp:posOffset>6226175</wp:posOffset>
          </wp:positionH>
          <wp:positionV relativeFrom="paragraph">
            <wp:posOffset>-2636520</wp:posOffset>
          </wp:positionV>
          <wp:extent cx="3037205" cy="3084195"/>
          <wp:effectExtent l="1905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7205" cy="308419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it-IT" w:eastAsia="it-IT" w:bidi="ar-SA"/>
      </w:rPr>
      <w:drawing>
        <wp:anchor distT="0" distB="0" distL="0" distR="0" simplePos="0" relativeHeight="251658240" behindDoc="1" locked="0" layoutInCell="1" allowOverlap="1">
          <wp:simplePos x="0" y="0"/>
          <wp:positionH relativeFrom="column">
            <wp:posOffset>3903980</wp:posOffset>
          </wp:positionH>
          <wp:positionV relativeFrom="paragraph">
            <wp:posOffset>-3085465</wp:posOffset>
          </wp:positionV>
          <wp:extent cx="3037205" cy="3084195"/>
          <wp:effectExtent l="1905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7205" cy="308419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 w:cs="Calibri"/>
        <w:color w:val="4C4C4C"/>
        <w:sz w:val="14"/>
        <w:szCs w:val="14"/>
        <w:lang w:val="it-IT"/>
      </w:rPr>
      <w:t>Sede legale: Via Ospedale Civile, 24  35121 Padova Italy</w:t>
    </w:r>
  </w:p>
  <w:p w:rsidR="0085249D" w:rsidRDefault="0085249D">
    <w:pPr>
      <w:pStyle w:val="Pidipagina"/>
      <w:rPr>
        <w:lang w:val="it-IT"/>
      </w:rPr>
    </w:pPr>
    <w:r>
      <w:rPr>
        <w:rFonts w:ascii="Calibri" w:eastAsia="Calibri" w:hAnsi="Calibri" w:cs="Calibri"/>
        <w:color w:val="4C4C4C"/>
        <w:sz w:val="14"/>
        <w:szCs w:val="14"/>
        <w:lang w:val="it-IT"/>
      </w:rPr>
      <w:t xml:space="preserve">                                           </w:t>
    </w:r>
    <w:r>
      <w:rPr>
        <w:rFonts w:ascii="Calibri" w:hAnsi="Calibri" w:cs="Calibri"/>
        <w:color w:val="4C4C4C"/>
        <w:sz w:val="14"/>
        <w:szCs w:val="14"/>
        <w:lang w:val="it-IT"/>
      </w:rPr>
      <w:t>Codice fiscale: 92111430283   Partita IVA: 03382700288   PEC: protocollo@pec.arpav.it   e-mail: urp@arpa.veneto.it   www.arpa.veneto.it</w:t>
    </w:r>
  </w:p>
  <w:p w:rsidR="0085249D" w:rsidRDefault="0085249D">
    <w:pPr>
      <w:pStyle w:val="Pidipagina"/>
      <w:rPr>
        <w:lang w:val="it-I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249D" w:rsidRDefault="0085249D">
      <w:r>
        <w:separator/>
      </w:r>
    </w:p>
  </w:footnote>
  <w:footnote w:type="continuationSeparator" w:id="0">
    <w:p w:rsidR="0085249D" w:rsidRDefault="008524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49D" w:rsidRDefault="0085249D">
    <w:pPr>
      <w:pStyle w:val="Intestazione"/>
    </w:pPr>
    <w:r>
      <w:rPr>
        <w:noProof/>
        <w:lang w:val="it-IT" w:eastAsia="it-IT" w:bidi="ar-SA"/>
      </w:rPr>
      <w:drawing>
        <wp:anchor distT="0" distB="0" distL="0" distR="0" simplePos="0" relativeHeight="251656192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6695440" cy="593725"/>
          <wp:effectExtent l="19050" t="0" r="0" b="0"/>
          <wp:wrapSquare wrapText="largest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5440" cy="5937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10083614"/>
    <w:multiLevelType w:val="hybridMultilevel"/>
    <w:tmpl w:val="9684F37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40611E"/>
    <w:multiLevelType w:val="hybridMultilevel"/>
    <w:tmpl w:val="D284D228"/>
    <w:lvl w:ilvl="0" w:tplc="9C669B4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040E28"/>
    <w:multiLevelType w:val="hybridMultilevel"/>
    <w:tmpl w:val="3CB660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EB6A07"/>
    <w:multiLevelType w:val="hybridMultilevel"/>
    <w:tmpl w:val="DB500B1A"/>
    <w:lvl w:ilvl="0" w:tplc="0410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AE7F47"/>
    <w:multiLevelType w:val="hybridMultilevel"/>
    <w:tmpl w:val="F07A127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/>
  <w:stylePaneFormatFilter w:val="0000"/>
  <w:defaultTabStop w:val="706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EC141A"/>
    <w:rsid w:val="00011BBF"/>
    <w:rsid w:val="00015F30"/>
    <w:rsid w:val="0003719E"/>
    <w:rsid w:val="00070261"/>
    <w:rsid w:val="000839B5"/>
    <w:rsid w:val="000E4929"/>
    <w:rsid w:val="000E693C"/>
    <w:rsid w:val="000F333D"/>
    <w:rsid w:val="00156C40"/>
    <w:rsid w:val="001A6DE9"/>
    <w:rsid w:val="001D5DD6"/>
    <w:rsid w:val="001F2F72"/>
    <w:rsid w:val="001F5409"/>
    <w:rsid w:val="00213E8A"/>
    <w:rsid w:val="002164C1"/>
    <w:rsid w:val="00225109"/>
    <w:rsid w:val="00225A2E"/>
    <w:rsid w:val="002B55A6"/>
    <w:rsid w:val="00330033"/>
    <w:rsid w:val="003562FF"/>
    <w:rsid w:val="003811E7"/>
    <w:rsid w:val="003E377C"/>
    <w:rsid w:val="0041046E"/>
    <w:rsid w:val="0042615A"/>
    <w:rsid w:val="00435911"/>
    <w:rsid w:val="00467121"/>
    <w:rsid w:val="00487AE1"/>
    <w:rsid w:val="00487DC1"/>
    <w:rsid w:val="004B3283"/>
    <w:rsid w:val="004B3A40"/>
    <w:rsid w:val="004F1C22"/>
    <w:rsid w:val="005C7832"/>
    <w:rsid w:val="005E274D"/>
    <w:rsid w:val="00663315"/>
    <w:rsid w:val="0066374E"/>
    <w:rsid w:val="00681EBA"/>
    <w:rsid w:val="00695122"/>
    <w:rsid w:val="00697DB7"/>
    <w:rsid w:val="006B4BCA"/>
    <w:rsid w:val="006C04F7"/>
    <w:rsid w:val="0073389F"/>
    <w:rsid w:val="007338E2"/>
    <w:rsid w:val="007421F6"/>
    <w:rsid w:val="007666D5"/>
    <w:rsid w:val="007762A2"/>
    <w:rsid w:val="00792BAA"/>
    <w:rsid w:val="007B47C7"/>
    <w:rsid w:val="008170A2"/>
    <w:rsid w:val="008357C7"/>
    <w:rsid w:val="0085249D"/>
    <w:rsid w:val="008B7A08"/>
    <w:rsid w:val="008E19E8"/>
    <w:rsid w:val="008F0DCC"/>
    <w:rsid w:val="00912464"/>
    <w:rsid w:val="009545C8"/>
    <w:rsid w:val="00967A3E"/>
    <w:rsid w:val="009B505F"/>
    <w:rsid w:val="009C0D90"/>
    <w:rsid w:val="009F317E"/>
    <w:rsid w:val="00A63E35"/>
    <w:rsid w:val="00A675BE"/>
    <w:rsid w:val="00A75204"/>
    <w:rsid w:val="00AC38AF"/>
    <w:rsid w:val="00AE7220"/>
    <w:rsid w:val="00B3787F"/>
    <w:rsid w:val="00B61E88"/>
    <w:rsid w:val="00B656FD"/>
    <w:rsid w:val="00B8234A"/>
    <w:rsid w:val="00BE3FE0"/>
    <w:rsid w:val="00C37D3F"/>
    <w:rsid w:val="00C62028"/>
    <w:rsid w:val="00C63CC5"/>
    <w:rsid w:val="00C8555B"/>
    <w:rsid w:val="00CB0203"/>
    <w:rsid w:val="00CD691D"/>
    <w:rsid w:val="00CE70B2"/>
    <w:rsid w:val="00D03A11"/>
    <w:rsid w:val="00DC46EC"/>
    <w:rsid w:val="00DF70B7"/>
    <w:rsid w:val="00E53C46"/>
    <w:rsid w:val="00EB64BC"/>
    <w:rsid w:val="00EC141A"/>
    <w:rsid w:val="00F556A8"/>
    <w:rsid w:val="00F64B29"/>
    <w:rsid w:val="00F7179F"/>
    <w:rsid w:val="00FA75AD"/>
    <w:rsid w:val="00FC4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213E8A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en-US" w:eastAsia="zh-CN" w:bidi="en-US"/>
    </w:rPr>
  </w:style>
  <w:style w:type="paragraph" w:styleId="Titolo1">
    <w:name w:val="heading 1"/>
    <w:basedOn w:val="Titolo10"/>
    <w:next w:val="Corpodeltesto"/>
    <w:qFormat/>
    <w:rsid w:val="00213E8A"/>
    <w:pPr>
      <w:numPr>
        <w:numId w:val="2"/>
      </w:numPr>
      <w:outlineLvl w:val="0"/>
    </w:pPr>
    <w:rPr>
      <w:b/>
      <w:bCs/>
      <w:sz w:val="36"/>
      <w:szCs w:val="36"/>
    </w:rPr>
  </w:style>
  <w:style w:type="paragraph" w:styleId="Titolo2">
    <w:name w:val="heading 2"/>
    <w:basedOn w:val="Titolo10"/>
    <w:next w:val="Corpodeltesto"/>
    <w:qFormat/>
    <w:rsid w:val="00213E8A"/>
    <w:pPr>
      <w:numPr>
        <w:ilvl w:val="1"/>
        <w:numId w:val="2"/>
      </w:numPr>
      <w:spacing w:before="200"/>
      <w:outlineLvl w:val="1"/>
    </w:pPr>
    <w:rPr>
      <w:b/>
      <w:bCs/>
      <w:sz w:val="32"/>
      <w:szCs w:val="32"/>
    </w:rPr>
  </w:style>
  <w:style w:type="paragraph" w:styleId="Titolo3">
    <w:name w:val="heading 3"/>
    <w:basedOn w:val="Titolo10"/>
    <w:next w:val="Corpodeltesto"/>
    <w:qFormat/>
    <w:rsid w:val="00213E8A"/>
    <w:pPr>
      <w:numPr>
        <w:ilvl w:val="2"/>
        <w:numId w:val="2"/>
      </w:numPr>
      <w:spacing w:before="14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213E8A"/>
  </w:style>
  <w:style w:type="character" w:customStyle="1" w:styleId="WW8Num1z1">
    <w:name w:val="WW8Num1z1"/>
    <w:rsid w:val="00213E8A"/>
  </w:style>
  <w:style w:type="character" w:customStyle="1" w:styleId="WW8Num1z2">
    <w:name w:val="WW8Num1z2"/>
    <w:rsid w:val="00213E8A"/>
  </w:style>
  <w:style w:type="character" w:customStyle="1" w:styleId="WW8Num1z3">
    <w:name w:val="WW8Num1z3"/>
    <w:rsid w:val="00213E8A"/>
  </w:style>
  <w:style w:type="character" w:customStyle="1" w:styleId="WW8Num1z4">
    <w:name w:val="WW8Num1z4"/>
    <w:rsid w:val="00213E8A"/>
  </w:style>
  <w:style w:type="character" w:customStyle="1" w:styleId="WW8Num1z5">
    <w:name w:val="WW8Num1z5"/>
    <w:rsid w:val="00213E8A"/>
  </w:style>
  <w:style w:type="character" w:customStyle="1" w:styleId="WW8Num1z6">
    <w:name w:val="WW8Num1z6"/>
    <w:rsid w:val="00213E8A"/>
  </w:style>
  <w:style w:type="character" w:customStyle="1" w:styleId="WW8Num1z7">
    <w:name w:val="WW8Num1z7"/>
    <w:rsid w:val="00213E8A"/>
  </w:style>
  <w:style w:type="character" w:customStyle="1" w:styleId="WW8Num1z8">
    <w:name w:val="WW8Num1z8"/>
    <w:rsid w:val="00213E8A"/>
  </w:style>
  <w:style w:type="character" w:customStyle="1" w:styleId="WW8Num2z0">
    <w:name w:val="WW8Num2z0"/>
    <w:rsid w:val="00213E8A"/>
  </w:style>
  <w:style w:type="character" w:customStyle="1" w:styleId="WW8Num3z0">
    <w:name w:val="WW8Num3z0"/>
    <w:rsid w:val="00213E8A"/>
    <w:rPr>
      <w:rFonts w:ascii="Arial" w:hAnsi="Arial" w:cs="Wingdings"/>
    </w:rPr>
  </w:style>
  <w:style w:type="character" w:customStyle="1" w:styleId="WW8Num4z0">
    <w:name w:val="WW8Num4z0"/>
    <w:rsid w:val="00213E8A"/>
    <w:rPr>
      <w:rFonts w:ascii="Wingdings" w:hAnsi="Wingdings" w:cs="Symbol"/>
    </w:rPr>
  </w:style>
  <w:style w:type="character" w:customStyle="1" w:styleId="WW8Num5z0">
    <w:name w:val="WW8Num5z0"/>
    <w:rsid w:val="00213E8A"/>
    <w:rPr>
      <w:rFonts w:ascii="Arial" w:hAnsi="Arial" w:cs="Arial"/>
      <w:b w:val="0"/>
      <w:bCs/>
      <w:sz w:val="22"/>
      <w:szCs w:val="22"/>
    </w:rPr>
  </w:style>
  <w:style w:type="character" w:customStyle="1" w:styleId="WW8Num5z1">
    <w:name w:val="WW8Num5z1"/>
    <w:rsid w:val="00213E8A"/>
  </w:style>
  <w:style w:type="character" w:customStyle="1" w:styleId="WW8Num5z2">
    <w:name w:val="WW8Num5z2"/>
    <w:rsid w:val="00213E8A"/>
  </w:style>
  <w:style w:type="character" w:customStyle="1" w:styleId="WW8Num5z3">
    <w:name w:val="WW8Num5z3"/>
    <w:rsid w:val="00213E8A"/>
  </w:style>
  <w:style w:type="character" w:customStyle="1" w:styleId="WW8Num5z4">
    <w:name w:val="WW8Num5z4"/>
    <w:rsid w:val="00213E8A"/>
  </w:style>
  <w:style w:type="character" w:customStyle="1" w:styleId="WW8Num5z5">
    <w:name w:val="WW8Num5z5"/>
    <w:rsid w:val="00213E8A"/>
  </w:style>
  <w:style w:type="character" w:customStyle="1" w:styleId="WW8Num5z6">
    <w:name w:val="WW8Num5z6"/>
    <w:rsid w:val="00213E8A"/>
  </w:style>
  <w:style w:type="character" w:customStyle="1" w:styleId="WW8Num5z7">
    <w:name w:val="WW8Num5z7"/>
    <w:rsid w:val="00213E8A"/>
  </w:style>
  <w:style w:type="character" w:customStyle="1" w:styleId="WW8Num5z8">
    <w:name w:val="WW8Num5z8"/>
    <w:rsid w:val="00213E8A"/>
  </w:style>
  <w:style w:type="character" w:customStyle="1" w:styleId="WW8Num6z0">
    <w:name w:val="WW8Num6z0"/>
    <w:rsid w:val="00213E8A"/>
    <w:rPr>
      <w:rFonts w:ascii="Symbol" w:hAnsi="Symbol" w:cs="Symbol"/>
      <w:sz w:val="20"/>
    </w:rPr>
  </w:style>
  <w:style w:type="character" w:customStyle="1" w:styleId="WW8Num6z1">
    <w:name w:val="WW8Num6z1"/>
    <w:rsid w:val="00213E8A"/>
    <w:rPr>
      <w:rFonts w:ascii="Courier New" w:hAnsi="Courier New" w:cs="Courier New"/>
      <w:sz w:val="20"/>
    </w:rPr>
  </w:style>
  <w:style w:type="character" w:customStyle="1" w:styleId="WW8Num6z2">
    <w:name w:val="WW8Num6z2"/>
    <w:rsid w:val="00213E8A"/>
    <w:rPr>
      <w:rFonts w:ascii="Wingdings" w:hAnsi="Wingdings" w:cs="Wingdings"/>
      <w:sz w:val="20"/>
    </w:rPr>
  </w:style>
  <w:style w:type="character" w:customStyle="1" w:styleId="WW8Num7z0">
    <w:name w:val="WW8Num7z0"/>
    <w:rsid w:val="00213E8A"/>
    <w:rPr>
      <w:rFonts w:ascii="Symbol" w:hAnsi="Symbol" w:cs="Symbol"/>
    </w:rPr>
  </w:style>
  <w:style w:type="character" w:customStyle="1" w:styleId="WW8Num7z1">
    <w:name w:val="WW8Num7z1"/>
    <w:rsid w:val="00213E8A"/>
  </w:style>
  <w:style w:type="character" w:customStyle="1" w:styleId="WW8Num7z2">
    <w:name w:val="WW8Num7z2"/>
    <w:rsid w:val="00213E8A"/>
  </w:style>
  <w:style w:type="character" w:customStyle="1" w:styleId="WW8Num7z3">
    <w:name w:val="WW8Num7z3"/>
    <w:rsid w:val="00213E8A"/>
  </w:style>
  <w:style w:type="character" w:customStyle="1" w:styleId="WW8Num7z4">
    <w:name w:val="WW8Num7z4"/>
    <w:rsid w:val="00213E8A"/>
  </w:style>
  <w:style w:type="character" w:customStyle="1" w:styleId="WW8Num7z5">
    <w:name w:val="WW8Num7z5"/>
    <w:rsid w:val="00213E8A"/>
  </w:style>
  <w:style w:type="character" w:customStyle="1" w:styleId="WW8Num7z6">
    <w:name w:val="WW8Num7z6"/>
    <w:rsid w:val="00213E8A"/>
  </w:style>
  <w:style w:type="character" w:customStyle="1" w:styleId="WW8Num7z7">
    <w:name w:val="WW8Num7z7"/>
    <w:rsid w:val="00213E8A"/>
  </w:style>
  <w:style w:type="character" w:customStyle="1" w:styleId="WW8Num7z8">
    <w:name w:val="WW8Num7z8"/>
    <w:rsid w:val="00213E8A"/>
  </w:style>
  <w:style w:type="character" w:customStyle="1" w:styleId="WW8Num8z0">
    <w:name w:val="WW8Num8z0"/>
    <w:rsid w:val="00213E8A"/>
    <w:rPr>
      <w:b/>
    </w:rPr>
  </w:style>
  <w:style w:type="character" w:customStyle="1" w:styleId="WW8Num8z1">
    <w:name w:val="WW8Num8z1"/>
    <w:rsid w:val="00213E8A"/>
  </w:style>
  <w:style w:type="character" w:customStyle="1" w:styleId="WW8Num8z2">
    <w:name w:val="WW8Num8z2"/>
    <w:rsid w:val="00213E8A"/>
  </w:style>
  <w:style w:type="character" w:customStyle="1" w:styleId="WW8Num8z3">
    <w:name w:val="WW8Num8z3"/>
    <w:rsid w:val="00213E8A"/>
  </w:style>
  <w:style w:type="character" w:customStyle="1" w:styleId="WW8Num8z4">
    <w:name w:val="WW8Num8z4"/>
    <w:rsid w:val="00213E8A"/>
  </w:style>
  <w:style w:type="character" w:customStyle="1" w:styleId="WW8Num8z5">
    <w:name w:val="WW8Num8z5"/>
    <w:rsid w:val="00213E8A"/>
  </w:style>
  <w:style w:type="character" w:customStyle="1" w:styleId="WW8Num8z6">
    <w:name w:val="WW8Num8z6"/>
    <w:rsid w:val="00213E8A"/>
  </w:style>
  <w:style w:type="character" w:customStyle="1" w:styleId="WW8Num8z7">
    <w:name w:val="WW8Num8z7"/>
    <w:rsid w:val="00213E8A"/>
  </w:style>
  <w:style w:type="character" w:customStyle="1" w:styleId="WW8Num8z8">
    <w:name w:val="WW8Num8z8"/>
    <w:rsid w:val="00213E8A"/>
  </w:style>
  <w:style w:type="character" w:customStyle="1" w:styleId="WW8Num9z0">
    <w:name w:val="WW8Num9z0"/>
    <w:rsid w:val="00213E8A"/>
    <w:rPr>
      <w:rFonts w:ascii="Symbol" w:hAnsi="Symbol" w:cs="Symbol"/>
    </w:rPr>
  </w:style>
  <w:style w:type="character" w:customStyle="1" w:styleId="WW8Num9z1">
    <w:name w:val="WW8Num9z1"/>
    <w:rsid w:val="00213E8A"/>
  </w:style>
  <w:style w:type="character" w:customStyle="1" w:styleId="WW8Num9z2">
    <w:name w:val="WW8Num9z2"/>
    <w:rsid w:val="00213E8A"/>
  </w:style>
  <w:style w:type="character" w:customStyle="1" w:styleId="WW8Num9z3">
    <w:name w:val="WW8Num9z3"/>
    <w:rsid w:val="00213E8A"/>
  </w:style>
  <w:style w:type="character" w:customStyle="1" w:styleId="WW8Num9z4">
    <w:name w:val="WW8Num9z4"/>
    <w:rsid w:val="00213E8A"/>
  </w:style>
  <w:style w:type="character" w:customStyle="1" w:styleId="WW8Num9z5">
    <w:name w:val="WW8Num9z5"/>
    <w:rsid w:val="00213E8A"/>
  </w:style>
  <w:style w:type="character" w:customStyle="1" w:styleId="WW8Num9z6">
    <w:name w:val="WW8Num9z6"/>
    <w:rsid w:val="00213E8A"/>
  </w:style>
  <w:style w:type="character" w:customStyle="1" w:styleId="WW8Num9z7">
    <w:name w:val="WW8Num9z7"/>
    <w:rsid w:val="00213E8A"/>
  </w:style>
  <w:style w:type="character" w:customStyle="1" w:styleId="WW8Num9z8">
    <w:name w:val="WW8Num9z8"/>
    <w:rsid w:val="00213E8A"/>
  </w:style>
  <w:style w:type="character" w:customStyle="1" w:styleId="WW8Num10z0">
    <w:name w:val="WW8Num10z0"/>
    <w:rsid w:val="00213E8A"/>
  </w:style>
  <w:style w:type="character" w:customStyle="1" w:styleId="WW8Num10z1">
    <w:name w:val="WW8Num10z1"/>
    <w:rsid w:val="00213E8A"/>
  </w:style>
  <w:style w:type="character" w:customStyle="1" w:styleId="WW8Num10z2">
    <w:name w:val="WW8Num10z2"/>
    <w:rsid w:val="00213E8A"/>
  </w:style>
  <w:style w:type="character" w:customStyle="1" w:styleId="WW8Num10z3">
    <w:name w:val="WW8Num10z3"/>
    <w:rsid w:val="00213E8A"/>
  </w:style>
  <w:style w:type="character" w:customStyle="1" w:styleId="WW8Num10z4">
    <w:name w:val="WW8Num10z4"/>
    <w:rsid w:val="00213E8A"/>
  </w:style>
  <w:style w:type="character" w:customStyle="1" w:styleId="WW8Num10z5">
    <w:name w:val="WW8Num10z5"/>
    <w:rsid w:val="00213E8A"/>
  </w:style>
  <w:style w:type="character" w:customStyle="1" w:styleId="WW8Num10z6">
    <w:name w:val="WW8Num10z6"/>
    <w:rsid w:val="00213E8A"/>
  </w:style>
  <w:style w:type="character" w:customStyle="1" w:styleId="WW8Num10z7">
    <w:name w:val="WW8Num10z7"/>
    <w:rsid w:val="00213E8A"/>
  </w:style>
  <w:style w:type="character" w:customStyle="1" w:styleId="WW8Num10z8">
    <w:name w:val="WW8Num10z8"/>
    <w:rsid w:val="00213E8A"/>
  </w:style>
  <w:style w:type="character" w:customStyle="1" w:styleId="WW8Num11z0">
    <w:name w:val="WW8Num11z0"/>
    <w:rsid w:val="00213E8A"/>
  </w:style>
  <w:style w:type="character" w:customStyle="1" w:styleId="WW8Num11z1">
    <w:name w:val="WW8Num11z1"/>
    <w:rsid w:val="00213E8A"/>
  </w:style>
  <w:style w:type="character" w:customStyle="1" w:styleId="WW8Num11z2">
    <w:name w:val="WW8Num11z2"/>
    <w:rsid w:val="00213E8A"/>
  </w:style>
  <w:style w:type="character" w:customStyle="1" w:styleId="WW8Num11z3">
    <w:name w:val="WW8Num11z3"/>
    <w:rsid w:val="00213E8A"/>
  </w:style>
  <w:style w:type="character" w:customStyle="1" w:styleId="WW8Num11z4">
    <w:name w:val="WW8Num11z4"/>
    <w:rsid w:val="00213E8A"/>
  </w:style>
  <w:style w:type="character" w:customStyle="1" w:styleId="WW8Num11z5">
    <w:name w:val="WW8Num11z5"/>
    <w:rsid w:val="00213E8A"/>
  </w:style>
  <w:style w:type="character" w:customStyle="1" w:styleId="WW8Num11z6">
    <w:name w:val="WW8Num11z6"/>
    <w:rsid w:val="00213E8A"/>
  </w:style>
  <w:style w:type="character" w:customStyle="1" w:styleId="WW8Num11z7">
    <w:name w:val="WW8Num11z7"/>
    <w:rsid w:val="00213E8A"/>
  </w:style>
  <w:style w:type="character" w:customStyle="1" w:styleId="WW8Num11z8">
    <w:name w:val="WW8Num11z8"/>
    <w:rsid w:val="00213E8A"/>
  </w:style>
  <w:style w:type="character" w:customStyle="1" w:styleId="WW8Num12z0">
    <w:name w:val="WW8Num12z0"/>
    <w:rsid w:val="00213E8A"/>
    <w:rPr>
      <w:rFonts w:ascii="Symbol" w:hAnsi="Symbol" w:cs="Symbol"/>
    </w:rPr>
  </w:style>
  <w:style w:type="character" w:customStyle="1" w:styleId="WW8Num12z1">
    <w:name w:val="WW8Num12z1"/>
    <w:rsid w:val="00213E8A"/>
  </w:style>
  <w:style w:type="character" w:customStyle="1" w:styleId="WW8Num12z2">
    <w:name w:val="WW8Num12z2"/>
    <w:rsid w:val="00213E8A"/>
  </w:style>
  <w:style w:type="character" w:customStyle="1" w:styleId="WW8Num12z3">
    <w:name w:val="WW8Num12z3"/>
    <w:rsid w:val="00213E8A"/>
  </w:style>
  <w:style w:type="character" w:customStyle="1" w:styleId="WW8Num12z4">
    <w:name w:val="WW8Num12z4"/>
    <w:rsid w:val="00213E8A"/>
  </w:style>
  <w:style w:type="character" w:customStyle="1" w:styleId="WW8Num12z5">
    <w:name w:val="WW8Num12z5"/>
    <w:rsid w:val="00213E8A"/>
  </w:style>
  <w:style w:type="character" w:customStyle="1" w:styleId="WW8Num12z6">
    <w:name w:val="WW8Num12z6"/>
    <w:rsid w:val="00213E8A"/>
  </w:style>
  <w:style w:type="character" w:customStyle="1" w:styleId="WW8Num12z7">
    <w:name w:val="WW8Num12z7"/>
    <w:rsid w:val="00213E8A"/>
  </w:style>
  <w:style w:type="character" w:customStyle="1" w:styleId="WW8Num12z8">
    <w:name w:val="WW8Num12z8"/>
    <w:rsid w:val="00213E8A"/>
  </w:style>
  <w:style w:type="character" w:customStyle="1" w:styleId="WW8Num13z0">
    <w:name w:val="WW8Num13z0"/>
    <w:rsid w:val="00213E8A"/>
    <w:rPr>
      <w:rFonts w:ascii="Arial" w:hAnsi="Arial" w:cs="Wingdings"/>
    </w:rPr>
  </w:style>
  <w:style w:type="character" w:customStyle="1" w:styleId="WW8Num13z1">
    <w:name w:val="WW8Num13z1"/>
    <w:rsid w:val="00213E8A"/>
  </w:style>
  <w:style w:type="character" w:customStyle="1" w:styleId="WW8Num13z2">
    <w:name w:val="WW8Num13z2"/>
    <w:rsid w:val="00213E8A"/>
  </w:style>
  <w:style w:type="character" w:customStyle="1" w:styleId="WW8Num13z3">
    <w:name w:val="WW8Num13z3"/>
    <w:rsid w:val="00213E8A"/>
  </w:style>
  <w:style w:type="character" w:customStyle="1" w:styleId="WW8Num13z4">
    <w:name w:val="WW8Num13z4"/>
    <w:rsid w:val="00213E8A"/>
  </w:style>
  <w:style w:type="character" w:customStyle="1" w:styleId="WW8Num13z5">
    <w:name w:val="WW8Num13z5"/>
    <w:rsid w:val="00213E8A"/>
  </w:style>
  <w:style w:type="character" w:customStyle="1" w:styleId="WW8Num13z6">
    <w:name w:val="WW8Num13z6"/>
    <w:rsid w:val="00213E8A"/>
  </w:style>
  <w:style w:type="character" w:customStyle="1" w:styleId="WW8Num13z7">
    <w:name w:val="WW8Num13z7"/>
    <w:rsid w:val="00213E8A"/>
  </w:style>
  <w:style w:type="character" w:customStyle="1" w:styleId="WW8Num13z8">
    <w:name w:val="WW8Num13z8"/>
    <w:rsid w:val="00213E8A"/>
  </w:style>
  <w:style w:type="character" w:customStyle="1" w:styleId="Carpredefinitoparagrafo6">
    <w:name w:val="Car. predefinito paragrafo6"/>
    <w:rsid w:val="00213E8A"/>
  </w:style>
  <w:style w:type="character" w:customStyle="1" w:styleId="Carpredefinitoparagrafo5">
    <w:name w:val="Car. predefinito paragrafo5"/>
    <w:rsid w:val="00213E8A"/>
  </w:style>
  <w:style w:type="character" w:customStyle="1" w:styleId="Carpredefinitoparagrafo4">
    <w:name w:val="Car. predefinito paragrafo4"/>
    <w:rsid w:val="00213E8A"/>
  </w:style>
  <w:style w:type="character" w:customStyle="1" w:styleId="Carpredefinitoparagrafo3">
    <w:name w:val="Car. predefinito paragrafo3"/>
    <w:rsid w:val="00213E8A"/>
  </w:style>
  <w:style w:type="character" w:customStyle="1" w:styleId="Absatz-Standardschriftart">
    <w:name w:val="Absatz-Standardschriftart"/>
    <w:rsid w:val="00213E8A"/>
  </w:style>
  <w:style w:type="character" w:customStyle="1" w:styleId="WW-Absatz-Standardschriftart">
    <w:name w:val="WW-Absatz-Standardschriftart"/>
    <w:rsid w:val="00213E8A"/>
  </w:style>
  <w:style w:type="character" w:customStyle="1" w:styleId="Carpredefinitoparagrafo2">
    <w:name w:val="Car. predefinito paragrafo2"/>
    <w:rsid w:val="00213E8A"/>
  </w:style>
  <w:style w:type="character" w:customStyle="1" w:styleId="WW-Absatz-Standardschriftart1">
    <w:name w:val="WW-Absatz-Standardschriftart1"/>
    <w:rsid w:val="00213E8A"/>
  </w:style>
  <w:style w:type="character" w:customStyle="1" w:styleId="Carpredefinitoparagrafo1">
    <w:name w:val="Car. predefinito paragrafo1"/>
    <w:rsid w:val="00213E8A"/>
  </w:style>
  <w:style w:type="character" w:customStyle="1" w:styleId="Internetlink">
    <w:name w:val="Internet link"/>
    <w:rsid w:val="00213E8A"/>
    <w:rPr>
      <w:color w:val="000080"/>
      <w:u w:val="single"/>
    </w:rPr>
  </w:style>
  <w:style w:type="character" w:customStyle="1" w:styleId="IntestazioneCarattere">
    <w:name w:val="Intestazione Carattere"/>
    <w:basedOn w:val="Carpredefinitoparagrafo1"/>
    <w:rsid w:val="00213E8A"/>
  </w:style>
  <w:style w:type="character" w:customStyle="1" w:styleId="PidipaginaCarattere">
    <w:name w:val="Piè di pagina Carattere"/>
    <w:basedOn w:val="Carpredefinitoparagrafo1"/>
    <w:uiPriority w:val="99"/>
    <w:rsid w:val="00213E8A"/>
  </w:style>
  <w:style w:type="character" w:styleId="Collegamentoipertestuale">
    <w:name w:val="Hyperlink"/>
    <w:rsid w:val="00213E8A"/>
    <w:rPr>
      <w:color w:val="000080"/>
      <w:u w:val="single"/>
    </w:rPr>
  </w:style>
  <w:style w:type="character" w:customStyle="1" w:styleId="TestofumettoCarattere">
    <w:name w:val="Testo fumetto Carattere"/>
    <w:basedOn w:val="Carpredefinitoparagrafo2"/>
    <w:rsid w:val="00213E8A"/>
    <w:rPr>
      <w:rFonts w:ascii="Tahoma" w:eastAsia="Andale Sans UI" w:hAnsi="Tahoma" w:cs="Tahoma"/>
      <w:kern w:val="1"/>
      <w:sz w:val="16"/>
      <w:szCs w:val="16"/>
      <w:lang w:val="en-US" w:eastAsia="zh-CN" w:bidi="en-US"/>
    </w:rPr>
  </w:style>
  <w:style w:type="character" w:customStyle="1" w:styleId="RientrocorpodeltestoCarattere">
    <w:name w:val="Rientro corpo del testo Carattere"/>
    <w:basedOn w:val="Carpredefinitoparagrafo6"/>
    <w:rsid w:val="00213E8A"/>
    <w:rPr>
      <w:rFonts w:eastAsia="Andale Sans UI" w:cs="Tahoma"/>
      <w:kern w:val="1"/>
      <w:sz w:val="24"/>
      <w:szCs w:val="24"/>
      <w:lang w:val="en-US" w:eastAsia="zh-CN" w:bidi="en-US"/>
    </w:rPr>
  </w:style>
  <w:style w:type="paragraph" w:customStyle="1" w:styleId="Titolo20">
    <w:name w:val="Titolo2"/>
    <w:basedOn w:val="Titolo10"/>
    <w:next w:val="Corpodeltesto"/>
    <w:rsid w:val="00213E8A"/>
    <w:pPr>
      <w:jc w:val="center"/>
    </w:pPr>
    <w:rPr>
      <w:b/>
      <w:bCs/>
      <w:sz w:val="56"/>
      <w:szCs w:val="56"/>
    </w:rPr>
  </w:style>
  <w:style w:type="paragraph" w:styleId="Corpodeltesto">
    <w:name w:val="Body Text"/>
    <w:basedOn w:val="Normale"/>
    <w:rsid w:val="00213E8A"/>
    <w:pPr>
      <w:spacing w:after="120"/>
    </w:pPr>
  </w:style>
  <w:style w:type="paragraph" w:styleId="Elenco">
    <w:name w:val="List"/>
    <w:basedOn w:val="Textbody"/>
    <w:rsid w:val="00213E8A"/>
  </w:style>
  <w:style w:type="paragraph" w:styleId="Didascalia">
    <w:name w:val="caption"/>
    <w:basedOn w:val="Normale"/>
    <w:qFormat/>
    <w:rsid w:val="00213E8A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213E8A"/>
    <w:pPr>
      <w:suppressLineNumbers/>
    </w:pPr>
    <w:rPr>
      <w:rFonts w:cs="Mangal"/>
    </w:rPr>
  </w:style>
  <w:style w:type="paragraph" w:customStyle="1" w:styleId="Titolo10">
    <w:name w:val="Titolo1"/>
    <w:basedOn w:val="Normale"/>
    <w:next w:val="Corpodeltesto"/>
    <w:rsid w:val="00213E8A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Standard">
    <w:name w:val="Standard"/>
    <w:rsid w:val="00213E8A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en-US" w:eastAsia="zh-CN" w:bidi="en-US"/>
    </w:rPr>
  </w:style>
  <w:style w:type="paragraph" w:customStyle="1" w:styleId="Textbody">
    <w:name w:val="Text body"/>
    <w:basedOn w:val="Standard"/>
    <w:rsid w:val="00213E8A"/>
    <w:pPr>
      <w:spacing w:after="120"/>
    </w:pPr>
  </w:style>
  <w:style w:type="paragraph" w:customStyle="1" w:styleId="Intestazione4">
    <w:name w:val="Intestazione4"/>
    <w:basedOn w:val="Normale"/>
    <w:next w:val="Corpodeltesto"/>
    <w:rsid w:val="00213E8A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Intestazione3">
    <w:name w:val="Intestazione3"/>
    <w:basedOn w:val="Normale"/>
    <w:next w:val="Corpodeltesto"/>
    <w:rsid w:val="00213E8A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Intestazione2">
    <w:name w:val="Intestazione2"/>
    <w:basedOn w:val="Normale"/>
    <w:next w:val="Corpodeltesto"/>
    <w:rsid w:val="00213E8A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Intestazione1">
    <w:name w:val="Intestazione1"/>
    <w:basedOn w:val="Normale"/>
    <w:next w:val="Corpodeltesto"/>
    <w:rsid w:val="00213E8A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Heading">
    <w:name w:val="Heading"/>
    <w:basedOn w:val="Standard"/>
    <w:next w:val="Textbody"/>
    <w:rsid w:val="00213E8A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Caption">
    <w:name w:val="Caption"/>
    <w:basedOn w:val="Standard"/>
    <w:rsid w:val="00213E8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213E8A"/>
    <w:pPr>
      <w:suppressLineNumbers/>
    </w:pPr>
  </w:style>
  <w:style w:type="paragraph" w:customStyle="1" w:styleId="Header">
    <w:name w:val="Header"/>
    <w:basedOn w:val="Standard"/>
    <w:rsid w:val="00213E8A"/>
    <w:pPr>
      <w:suppressLineNumbers/>
    </w:pPr>
  </w:style>
  <w:style w:type="paragraph" w:styleId="Intestazione">
    <w:name w:val="header"/>
    <w:basedOn w:val="Normale"/>
    <w:rsid w:val="00213E8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uiPriority w:val="99"/>
    <w:rsid w:val="00213E8A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sid w:val="00213E8A"/>
    <w:rPr>
      <w:rFonts w:ascii="Tahoma" w:hAnsi="Tahoma"/>
      <w:sz w:val="16"/>
      <w:szCs w:val="16"/>
    </w:rPr>
  </w:style>
  <w:style w:type="paragraph" w:customStyle="1" w:styleId="Contenutocornice">
    <w:name w:val="Contenuto cornice"/>
    <w:basedOn w:val="Corpodeltesto"/>
    <w:rsid w:val="00213E8A"/>
  </w:style>
  <w:style w:type="paragraph" w:customStyle="1" w:styleId="Contenutotabella">
    <w:name w:val="Contenuto tabella"/>
    <w:basedOn w:val="Normale"/>
    <w:rsid w:val="00213E8A"/>
    <w:pPr>
      <w:suppressLineNumbers/>
    </w:pPr>
  </w:style>
  <w:style w:type="paragraph" w:styleId="Citazione">
    <w:name w:val="Quote"/>
    <w:basedOn w:val="Normale"/>
    <w:qFormat/>
    <w:rsid w:val="00213E8A"/>
    <w:pPr>
      <w:spacing w:after="283"/>
      <w:ind w:left="567" w:right="567"/>
    </w:pPr>
  </w:style>
  <w:style w:type="paragraph" w:styleId="Sottotitolo">
    <w:name w:val="Subtitle"/>
    <w:basedOn w:val="Titolo10"/>
    <w:next w:val="Corpodeltesto"/>
    <w:qFormat/>
    <w:rsid w:val="00213E8A"/>
    <w:pPr>
      <w:spacing w:before="60"/>
      <w:jc w:val="center"/>
    </w:pPr>
    <w:rPr>
      <w:sz w:val="36"/>
      <w:szCs w:val="36"/>
    </w:rPr>
  </w:style>
  <w:style w:type="paragraph" w:styleId="Rientrocorpodeltesto">
    <w:name w:val="Body Text Indent"/>
    <w:basedOn w:val="Normale"/>
    <w:rsid w:val="00213E8A"/>
    <w:pPr>
      <w:spacing w:after="120"/>
      <w:ind w:left="283"/>
      <w:textAlignment w:val="auto"/>
    </w:pPr>
  </w:style>
  <w:style w:type="paragraph" w:customStyle="1" w:styleId="Corpodeltesto21">
    <w:name w:val="Corpo del testo 21"/>
    <w:basedOn w:val="Normale"/>
    <w:rsid w:val="00213E8A"/>
    <w:pPr>
      <w:widowControl/>
      <w:jc w:val="both"/>
      <w:textAlignment w:val="auto"/>
    </w:pPr>
    <w:rPr>
      <w:rFonts w:eastAsia="Times New Roman" w:cs="Times New Roman"/>
      <w:sz w:val="20"/>
      <w:szCs w:val="20"/>
      <w:lang w:val="it-IT" w:bidi="ar-SA"/>
    </w:rPr>
  </w:style>
  <w:style w:type="paragraph" w:customStyle="1" w:styleId="Rientrocorpodeltesto21">
    <w:name w:val="Rientro corpo del testo 21"/>
    <w:basedOn w:val="Normale"/>
    <w:rsid w:val="00213E8A"/>
    <w:pPr>
      <w:widowControl/>
      <w:spacing w:after="120" w:line="480" w:lineRule="auto"/>
      <w:ind w:left="283"/>
      <w:textAlignment w:val="auto"/>
    </w:pPr>
    <w:rPr>
      <w:rFonts w:eastAsia="Times New Roman" w:cs="Times New Roman"/>
      <w:sz w:val="20"/>
      <w:szCs w:val="20"/>
      <w:lang w:val="it-IT" w:bidi="ar-SA"/>
    </w:rPr>
  </w:style>
  <w:style w:type="paragraph" w:customStyle="1" w:styleId="Corpodeltesto22">
    <w:name w:val="Corpo del testo 22"/>
    <w:basedOn w:val="Normale"/>
    <w:rsid w:val="00213E8A"/>
    <w:pPr>
      <w:widowControl/>
      <w:jc w:val="both"/>
      <w:textAlignment w:val="auto"/>
    </w:pPr>
    <w:rPr>
      <w:rFonts w:eastAsia="Times New Roman" w:cs="Times New Roman"/>
      <w:szCs w:val="20"/>
      <w:lang w:val="it-IT" w:bidi="ar-SA"/>
    </w:rPr>
  </w:style>
  <w:style w:type="paragraph" w:customStyle="1" w:styleId="Rientrocorpodeltesto22">
    <w:name w:val="Rientro corpo del testo 22"/>
    <w:basedOn w:val="Normale"/>
    <w:rsid w:val="00213E8A"/>
    <w:pPr>
      <w:widowControl/>
      <w:ind w:firstLine="708"/>
      <w:textAlignment w:val="auto"/>
    </w:pPr>
    <w:rPr>
      <w:rFonts w:ascii="Arial" w:eastAsia="Times New Roman" w:hAnsi="Arial" w:cs="Arial"/>
      <w:sz w:val="22"/>
      <w:szCs w:val="22"/>
      <w:lang w:val="it-IT" w:bidi="ar-SA"/>
    </w:rPr>
  </w:style>
  <w:style w:type="paragraph" w:customStyle="1" w:styleId="Rientrocorpodeltesto31">
    <w:name w:val="Rientro corpo del testo 31"/>
    <w:basedOn w:val="Normale"/>
    <w:rsid w:val="00213E8A"/>
    <w:pPr>
      <w:widowControl/>
      <w:suppressAutoHyphens w:val="0"/>
      <w:ind w:left="426"/>
      <w:jc w:val="both"/>
      <w:textAlignment w:val="auto"/>
    </w:pPr>
    <w:rPr>
      <w:rFonts w:eastAsia="Times New Roman" w:cs="Times New Roman"/>
      <w:szCs w:val="20"/>
      <w:lang w:val="it-IT" w:bidi="ar-SA"/>
    </w:rPr>
  </w:style>
  <w:style w:type="paragraph" w:styleId="NormaleWeb">
    <w:name w:val="Normal (Web)"/>
    <w:basedOn w:val="Normale"/>
    <w:uiPriority w:val="99"/>
    <w:rsid w:val="00213E8A"/>
    <w:pPr>
      <w:widowControl/>
      <w:suppressAutoHyphens w:val="0"/>
      <w:spacing w:before="280" w:after="119"/>
      <w:textAlignment w:val="auto"/>
    </w:pPr>
    <w:rPr>
      <w:rFonts w:eastAsia="Times New Roman" w:cs="Times New Roman"/>
      <w:lang w:val="it-IT" w:bidi="ar-SA"/>
    </w:rPr>
  </w:style>
  <w:style w:type="paragraph" w:customStyle="1" w:styleId="western">
    <w:name w:val="western"/>
    <w:basedOn w:val="Normale"/>
    <w:rsid w:val="00213E8A"/>
    <w:pPr>
      <w:widowControl/>
      <w:suppressAutoHyphens w:val="0"/>
      <w:spacing w:before="280" w:after="119"/>
      <w:textAlignment w:val="auto"/>
    </w:pPr>
    <w:rPr>
      <w:rFonts w:eastAsia="Times New Roman" w:cs="Times New Roman"/>
      <w:lang w:val="it-IT" w:bidi="ar-SA"/>
    </w:rPr>
  </w:style>
  <w:style w:type="paragraph" w:customStyle="1" w:styleId="Titolotabella">
    <w:name w:val="Titolo tabella"/>
    <w:basedOn w:val="Contenutotabella"/>
    <w:rsid w:val="00213E8A"/>
    <w:pPr>
      <w:jc w:val="center"/>
    </w:pPr>
    <w:rPr>
      <w:b/>
      <w:bCs/>
    </w:rPr>
  </w:style>
  <w:style w:type="paragraph" w:styleId="Paragrafoelenco">
    <w:name w:val="List Paragraph"/>
    <w:basedOn w:val="Normale"/>
    <w:uiPriority w:val="99"/>
    <w:qFormat/>
    <w:rsid w:val="007421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3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nomato.patrimonio@arpa.veneto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ARPAV</Company>
  <LinksUpToDate>false</LinksUpToDate>
  <CharactersWithSpaces>1986</CharactersWithSpaces>
  <SharedDoc>false</SharedDoc>
  <HLinks>
    <vt:vector size="6" baseType="variant">
      <vt:variant>
        <vt:i4>5439537</vt:i4>
      </vt:variant>
      <vt:variant>
        <vt:i4>0</vt:i4>
      </vt:variant>
      <vt:variant>
        <vt:i4>0</vt:i4>
      </vt:variant>
      <vt:variant>
        <vt:i4>5</vt:i4>
      </vt:variant>
      <vt:variant>
        <vt:lpwstr>mailto:protocollo@pec.arpav.it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De Lazzer</dc:creator>
  <cp:lastModifiedBy>ccavallarin</cp:lastModifiedBy>
  <cp:revision>27</cp:revision>
  <cp:lastPrinted>2016-08-25T07:23:00Z</cp:lastPrinted>
  <dcterms:created xsi:type="dcterms:W3CDTF">2017-05-17T07:39:00Z</dcterms:created>
  <dcterms:modified xsi:type="dcterms:W3CDTF">2017-08-30T10:12:00Z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