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349E" w:rsidRDefault="0051349E">
      <w:pPr>
        <w:pStyle w:val="Corpotesto"/>
        <w:ind w:left="118"/>
        <w:rPr>
          <w:rFonts w:ascii="Times New Roman"/>
          <w:sz w:val="20"/>
        </w:rPr>
      </w:pPr>
    </w:p>
    <w:p w:rsidR="0051349E" w:rsidRDefault="0051349E">
      <w:pPr>
        <w:pStyle w:val="Corpotesto"/>
        <w:rPr>
          <w:b/>
          <w:sz w:val="18"/>
        </w:rPr>
      </w:pPr>
    </w:p>
    <w:p w:rsidR="0051349E" w:rsidRDefault="00A63A5E" w:rsidP="00A63A5E">
      <w:pPr>
        <w:pStyle w:val="Corpotesto"/>
        <w:spacing w:before="4"/>
        <w:rPr>
          <w:b/>
          <w:sz w:val="23"/>
        </w:rPr>
      </w:pPr>
      <w:r>
        <w:rPr>
          <w:b/>
          <w:sz w:val="25"/>
        </w:rPr>
        <w:tab/>
      </w:r>
      <w:r>
        <w:rPr>
          <w:b/>
          <w:sz w:val="25"/>
        </w:rPr>
        <w:tab/>
      </w:r>
      <w:r>
        <w:rPr>
          <w:b/>
          <w:sz w:val="25"/>
        </w:rPr>
        <w:tab/>
      </w:r>
      <w:r w:rsidR="00366D12">
        <w:rPr>
          <w:b/>
          <w:sz w:val="25"/>
        </w:rPr>
        <w:tab/>
      </w:r>
      <w:r w:rsidR="00366D12">
        <w:rPr>
          <w:b/>
          <w:sz w:val="25"/>
        </w:rPr>
        <w:tab/>
      </w:r>
      <w:r w:rsidR="00366D12">
        <w:rPr>
          <w:b/>
          <w:sz w:val="25"/>
        </w:rPr>
        <w:tab/>
      </w:r>
      <w:r w:rsidR="00366D12">
        <w:rPr>
          <w:b/>
          <w:sz w:val="25"/>
        </w:rPr>
        <w:tab/>
      </w:r>
      <w:r w:rsidR="00366D12">
        <w:rPr>
          <w:b/>
          <w:sz w:val="25"/>
        </w:rPr>
        <w:tab/>
      </w:r>
      <w:r w:rsidR="00366D12">
        <w:rPr>
          <w:b/>
          <w:sz w:val="25"/>
        </w:rPr>
        <w:tab/>
      </w:r>
      <w:r w:rsidR="0019359B" w:rsidRPr="00521350">
        <w:rPr>
          <w:b/>
          <w:sz w:val="25"/>
        </w:rPr>
        <w:t>6</w:t>
      </w:r>
      <w:r w:rsidRPr="00521350">
        <w:rPr>
          <w:b/>
          <w:sz w:val="25"/>
        </w:rPr>
        <w:t xml:space="preserve"> </w:t>
      </w:r>
      <w:r w:rsidR="00A40EF7">
        <w:rPr>
          <w:b/>
          <w:sz w:val="25"/>
        </w:rPr>
        <w:t>M</w:t>
      </w:r>
      <w:r w:rsidR="00D00D37">
        <w:rPr>
          <w:b/>
          <w:sz w:val="25"/>
        </w:rPr>
        <w:t xml:space="preserve">odello </w:t>
      </w:r>
      <w:r w:rsidR="00981080" w:rsidRPr="00521350">
        <w:rPr>
          <w:b/>
          <w:sz w:val="23"/>
        </w:rPr>
        <w:t>DICHIARAZIONI</w:t>
      </w:r>
      <w:r w:rsidR="00981080">
        <w:rPr>
          <w:b/>
          <w:sz w:val="23"/>
        </w:rPr>
        <w:t xml:space="preserve"> INTEGRATIVE</w:t>
      </w:r>
    </w:p>
    <w:p w:rsidR="0051349E" w:rsidRDefault="0051349E">
      <w:pPr>
        <w:pStyle w:val="Corpotesto"/>
        <w:rPr>
          <w:b/>
          <w:sz w:val="27"/>
        </w:rPr>
      </w:pPr>
    </w:p>
    <w:p w:rsidR="0051349E" w:rsidRPr="00E9558C" w:rsidRDefault="00436410">
      <w:pPr>
        <w:pStyle w:val="Corpotesto"/>
        <w:ind w:left="1151"/>
        <w:rPr>
          <w:sz w:val="20"/>
          <w:szCs w:val="20"/>
        </w:rPr>
      </w:pPr>
      <w:r w:rsidRPr="00E9558C">
        <w:rPr>
          <w:sz w:val="20"/>
          <w:szCs w:val="20"/>
        </w:rPr>
        <w:t>RILASCIATE</w:t>
      </w:r>
      <w:r w:rsidR="00981080" w:rsidRPr="00E9558C">
        <w:rPr>
          <w:sz w:val="20"/>
          <w:szCs w:val="20"/>
        </w:rPr>
        <w:t xml:space="preserve"> ANCHE AI SENSI DEGLI ARTT. 46 E 47 DEL D.P.R. </w:t>
      </w:r>
      <w:r w:rsidRPr="00E9558C">
        <w:rPr>
          <w:sz w:val="20"/>
          <w:szCs w:val="20"/>
        </w:rPr>
        <w:t xml:space="preserve">N. </w:t>
      </w:r>
      <w:r w:rsidR="00981080" w:rsidRPr="00E9558C">
        <w:rPr>
          <w:sz w:val="20"/>
          <w:szCs w:val="20"/>
        </w:rPr>
        <w:t>445/2000</w:t>
      </w:r>
    </w:p>
    <w:p w:rsidR="0051349E" w:rsidRDefault="0051349E">
      <w:pPr>
        <w:pStyle w:val="Corpotesto"/>
        <w:spacing w:before="3"/>
        <w:rPr>
          <w:b/>
          <w:i/>
          <w:sz w:val="24"/>
        </w:rPr>
      </w:pPr>
    </w:p>
    <w:p w:rsidR="00981080" w:rsidRPr="00D00D37" w:rsidRDefault="00D00D37" w:rsidP="0034781D">
      <w:pPr>
        <w:spacing w:line="302" w:lineRule="auto"/>
        <w:ind w:left="1151" w:right="581"/>
        <w:jc w:val="both"/>
        <w:rPr>
          <w:sz w:val="20"/>
          <w:szCs w:val="20"/>
        </w:rPr>
      </w:pPr>
      <w:bookmarkStart w:id="0" w:name="_Hlk91663066"/>
      <w:r w:rsidRPr="00D00D37">
        <w:rPr>
          <w:sz w:val="20"/>
          <w:szCs w:val="20"/>
        </w:rPr>
        <w:t>GARA EUROPEA MEDIANTE PROCEDURA APERTA PER L’AFFIDAMENTO DEI SERVIZI DI MANUTENZIONE E GESTIONE DELLA RETE DI RILEVAMENTO DELLA QUALITÀ DELL’ARIA DEL VENETO</w:t>
      </w:r>
      <w:r w:rsidRPr="00254C3F">
        <w:rPr>
          <w:sz w:val="20"/>
          <w:szCs w:val="20"/>
        </w:rPr>
        <w:t xml:space="preserve">. </w:t>
      </w:r>
      <w:r w:rsidR="00184D12" w:rsidRPr="00254C3F">
        <w:rPr>
          <w:sz w:val="20"/>
          <w:szCs w:val="20"/>
        </w:rPr>
        <w:t>SECONDO ESPERIMENTO.</w:t>
      </w:r>
    </w:p>
    <w:bookmarkEnd w:id="0"/>
    <w:p w:rsidR="0051349E" w:rsidRPr="00D00D37" w:rsidRDefault="0051349E">
      <w:pPr>
        <w:pStyle w:val="Corpotesto"/>
        <w:spacing w:before="2"/>
        <w:rPr>
          <w:sz w:val="20"/>
          <w:szCs w:val="20"/>
        </w:rPr>
      </w:pPr>
    </w:p>
    <w:p w:rsidR="0051349E" w:rsidRDefault="0051349E">
      <w:pPr>
        <w:pStyle w:val="Corpotesto"/>
        <w:rPr>
          <w:b/>
          <w:sz w:val="20"/>
        </w:rPr>
      </w:pPr>
    </w:p>
    <w:p w:rsidR="0051349E" w:rsidRDefault="0051349E">
      <w:pPr>
        <w:pStyle w:val="Corpotesto"/>
        <w:rPr>
          <w:b/>
          <w:sz w:val="20"/>
        </w:rPr>
      </w:pPr>
    </w:p>
    <w:p w:rsidR="00F90CDF" w:rsidRPr="00F90CDF" w:rsidRDefault="00F90CDF" w:rsidP="00F90CDF">
      <w:pPr>
        <w:autoSpaceDE/>
        <w:autoSpaceDN/>
        <w:spacing w:before="59"/>
        <w:ind w:left="443" w:firstLine="708"/>
        <w:rPr>
          <w:b/>
          <w:sz w:val="18"/>
          <w:szCs w:val="18"/>
          <w:lang w:eastAsia="en-US" w:bidi="ar-SA"/>
        </w:rPr>
      </w:pPr>
      <w:r w:rsidRPr="00F90CDF">
        <w:rPr>
          <w:b/>
          <w:sz w:val="18"/>
          <w:szCs w:val="18"/>
          <w:lang w:eastAsia="en-US" w:bidi="ar-SA"/>
        </w:rPr>
        <w:t xml:space="preserve">N.B. </w:t>
      </w:r>
      <w:r>
        <w:rPr>
          <w:b/>
          <w:sz w:val="18"/>
          <w:szCs w:val="18"/>
          <w:lang w:eastAsia="en-US" w:bidi="ar-SA"/>
        </w:rPr>
        <w:t>Le presenti dichiarazioni integrative devono essere rese e so</w:t>
      </w:r>
      <w:r w:rsidR="00FC541C">
        <w:rPr>
          <w:b/>
          <w:sz w:val="18"/>
          <w:szCs w:val="18"/>
          <w:lang w:eastAsia="en-US" w:bidi="ar-SA"/>
        </w:rPr>
        <w:t>t</w:t>
      </w:r>
      <w:r>
        <w:rPr>
          <w:b/>
          <w:sz w:val="18"/>
          <w:szCs w:val="18"/>
          <w:lang w:eastAsia="en-US" w:bidi="ar-SA"/>
        </w:rPr>
        <w:t>toscritte</w:t>
      </w:r>
      <w:r w:rsidRPr="00F90CDF">
        <w:rPr>
          <w:b/>
          <w:sz w:val="18"/>
          <w:szCs w:val="18"/>
          <w:lang w:eastAsia="en-US" w:bidi="ar-SA"/>
        </w:rPr>
        <w:t xml:space="preserve"> con firma digitale:</w:t>
      </w:r>
    </w:p>
    <w:p w:rsidR="00F90CDF" w:rsidRPr="00F90CDF" w:rsidRDefault="00F90CDF" w:rsidP="00F90CDF">
      <w:pPr>
        <w:tabs>
          <w:tab w:val="left" w:pos="9638"/>
        </w:tabs>
        <w:autoSpaceDE/>
        <w:autoSpaceDN/>
        <w:spacing w:before="59"/>
        <w:ind w:right="-1"/>
        <w:rPr>
          <w:sz w:val="18"/>
          <w:szCs w:val="18"/>
          <w:lang w:eastAsia="en-US" w:bidi="ar-SA"/>
        </w:rPr>
      </w:pPr>
    </w:p>
    <w:p w:rsidR="00F90CDF" w:rsidRPr="00F90CDF" w:rsidRDefault="00F90CDF" w:rsidP="00F90CDF">
      <w:pPr>
        <w:widowControl/>
        <w:numPr>
          <w:ilvl w:val="1"/>
          <w:numId w:val="7"/>
        </w:numPr>
        <w:autoSpaceDE/>
        <w:autoSpaceDN/>
        <w:spacing w:after="200" w:line="276" w:lineRule="auto"/>
        <w:jc w:val="both"/>
        <w:rPr>
          <w:rFonts w:cs="Times New Roman"/>
          <w:sz w:val="20"/>
          <w:szCs w:val="20"/>
          <w:lang w:eastAsia="en-US"/>
        </w:rPr>
      </w:pPr>
      <w:r w:rsidRPr="00F90CDF">
        <w:rPr>
          <w:rFonts w:cs="Times New Roman"/>
          <w:sz w:val="20"/>
          <w:szCs w:val="20"/>
          <w:lang w:eastAsia="en-US"/>
        </w:rPr>
        <w:t xml:space="preserve">dal concorrente che partecipa </w:t>
      </w:r>
      <w:r w:rsidRPr="00F90CDF">
        <w:rPr>
          <w:rFonts w:cs="Times New Roman"/>
          <w:b/>
          <w:sz w:val="20"/>
          <w:szCs w:val="20"/>
          <w:lang w:eastAsia="en-US"/>
        </w:rPr>
        <w:t>in forma singola</w:t>
      </w:r>
      <w:r w:rsidRPr="00F90CDF">
        <w:rPr>
          <w:rFonts w:cs="Times New Roman"/>
          <w:sz w:val="20"/>
          <w:szCs w:val="20"/>
          <w:lang w:eastAsia="en-US"/>
        </w:rPr>
        <w:t>;</w:t>
      </w:r>
    </w:p>
    <w:p w:rsidR="00F90CDF" w:rsidRPr="00F90CDF" w:rsidRDefault="00F90CDF" w:rsidP="00F90CDF">
      <w:pPr>
        <w:widowControl/>
        <w:numPr>
          <w:ilvl w:val="1"/>
          <w:numId w:val="7"/>
        </w:numPr>
        <w:autoSpaceDE/>
        <w:autoSpaceDN/>
        <w:spacing w:after="200" w:line="276" w:lineRule="auto"/>
        <w:jc w:val="both"/>
        <w:rPr>
          <w:rFonts w:cs="Times New Roman"/>
          <w:sz w:val="20"/>
          <w:szCs w:val="20"/>
          <w:lang w:eastAsia="en-US"/>
        </w:rPr>
      </w:pPr>
      <w:r w:rsidRPr="00F90CDF">
        <w:rPr>
          <w:rFonts w:cs="Times New Roman"/>
          <w:b/>
          <w:sz w:val="20"/>
          <w:szCs w:val="20"/>
          <w:lang w:eastAsia="en-US"/>
        </w:rPr>
        <w:t>nel caso di raggruppamento temporaneo o consorzio ordinario O GEIE costituiti</w:t>
      </w:r>
      <w:r w:rsidRPr="00F90CDF">
        <w:rPr>
          <w:rFonts w:cs="Times New Roman"/>
          <w:sz w:val="20"/>
          <w:szCs w:val="20"/>
          <w:lang w:eastAsia="en-US"/>
        </w:rPr>
        <w:t>, dalla mandataria/capofila;</w:t>
      </w:r>
    </w:p>
    <w:p w:rsidR="00F90CDF" w:rsidRPr="00F90CDF" w:rsidRDefault="00F90CDF" w:rsidP="00F90CDF">
      <w:pPr>
        <w:widowControl/>
        <w:numPr>
          <w:ilvl w:val="1"/>
          <w:numId w:val="7"/>
        </w:numPr>
        <w:autoSpaceDE/>
        <w:autoSpaceDN/>
        <w:spacing w:after="200" w:line="276" w:lineRule="auto"/>
        <w:jc w:val="both"/>
        <w:rPr>
          <w:rFonts w:cs="Times New Roman"/>
          <w:sz w:val="20"/>
          <w:szCs w:val="20"/>
          <w:lang w:eastAsia="en-US"/>
        </w:rPr>
      </w:pPr>
      <w:r w:rsidRPr="00F90CDF">
        <w:rPr>
          <w:rFonts w:cs="Times New Roman"/>
          <w:b/>
          <w:sz w:val="20"/>
          <w:szCs w:val="20"/>
          <w:lang w:eastAsia="en-US"/>
        </w:rPr>
        <w:t>nel caso di raggruppamento temporaneo o consorzio ordinario O GEIE non ancora costituiti</w:t>
      </w:r>
      <w:r w:rsidRPr="00F90CDF">
        <w:rPr>
          <w:rFonts w:cs="Times New Roman"/>
          <w:sz w:val="20"/>
          <w:szCs w:val="20"/>
          <w:lang w:eastAsia="en-US"/>
        </w:rPr>
        <w:t>, da tutti i soggetti che costituiranno il raggruppamento o consorzio;</w:t>
      </w:r>
    </w:p>
    <w:p w:rsidR="00F90CDF" w:rsidRPr="00F90CDF" w:rsidRDefault="00F90CDF" w:rsidP="00F90CDF">
      <w:pPr>
        <w:widowControl/>
        <w:numPr>
          <w:ilvl w:val="1"/>
          <w:numId w:val="7"/>
        </w:numPr>
        <w:autoSpaceDE/>
        <w:autoSpaceDN/>
        <w:spacing w:after="200" w:line="276" w:lineRule="auto"/>
        <w:jc w:val="both"/>
        <w:rPr>
          <w:rFonts w:cs="Times New Roman"/>
          <w:sz w:val="20"/>
          <w:szCs w:val="20"/>
          <w:lang w:eastAsia="en-US"/>
        </w:rPr>
      </w:pPr>
      <w:r w:rsidRPr="00F90CDF">
        <w:rPr>
          <w:rFonts w:cs="Times New Roman"/>
          <w:b/>
          <w:sz w:val="20"/>
          <w:szCs w:val="20"/>
          <w:lang w:eastAsia="en-US"/>
        </w:rPr>
        <w:t>nel caso di aggregazioni di retisti</w:t>
      </w:r>
      <w:r w:rsidRPr="00F90CDF">
        <w:rPr>
          <w:rFonts w:cs="Times New Roman"/>
          <w:sz w:val="20"/>
          <w:szCs w:val="20"/>
          <w:lang w:eastAsia="en-US"/>
        </w:rPr>
        <w:t>:</w:t>
      </w:r>
    </w:p>
    <w:p w:rsidR="00F90CDF" w:rsidRPr="00F90CDF" w:rsidRDefault="00F90CDF" w:rsidP="00F90CDF">
      <w:pPr>
        <w:widowControl/>
        <w:numPr>
          <w:ilvl w:val="0"/>
          <w:numId w:val="8"/>
        </w:numPr>
        <w:autoSpaceDE/>
        <w:autoSpaceDN/>
        <w:spacing w:after="200" w:line="276" w:lineRule="auto"/>
        <w:jc w:val="both"/>
        <w:rPr>
          <w:rFonts w:cs="Times New Roman"/>
          <w:sz w:val="20"/>
          <w:szCs w:val="20"/>
          <w:lang w:eastAsia="en-US"/>
        </w:rPr>
      </w:pPr>
      <w:r w:rsidRPr="00F90CDF">
        <w:rPr>
          <w:rFonts w:cs="Times New Roman"/>
          <w:sz w:val="20"/>
          <w:szCs w:val="20"/>
          <w:lang w:eastAsia="en-US"/>
        </w:rPr>
        <w:t>se la rete è dotata di un organo comune con potere di rappresentanza e con soggettività giuridica, ai sensi dell’articolo 3, comma 4-</w:t>
      </w:r>
      <w:r w:rsidRPr="00F90CDF">
        <w:rPr>
          <w:rFonts w:cs="Times New Roman"/>
          <w:i/>
          <w:sz w:val="20"/>
          <w:szCs w:val="20"/>
          <w:lang w:eastAsia="en-US"/>
        </w:rPr>
        <w:t>quate</w:t>
      </w:r>
      <w:r w:rsidRPr="00F90CDF">
        <w:rPr>
          <w:rFonts w:cs="Times New Roman"/>
          <w:sz w:val="20"/>
          <w:szCs w:val="20"/>
          <w:lang w:eastAsia="en-US"/>
        </w:rPr>
        <w:t>r del decreto legge 10 febbraio 2009, n. 5, la domanda di partecipazione deve essere sottoscritta dal solo operatore economico che riveste la funzione di organo comune;</w:t>
      </w:r>
    </w:p>
    <w:p w:rsidR="00F90CDF" w:rsidRPr="00F90CDF" w:rsidRDefault="00F90CDF" w:rsidP="00F90CDF">
      <w:pPr>
        <w:widowControl/>
        <w:numPr>
          <w:ilvl w:val="0"/>
          <w:numId w:val="8"/>
        </w:numPr>
        <w:autoSpaceDE/>
        <w:autoSpaceDN/>
        <w:spacing w:after="200" w:line="276" w:lineRule="auto"/>
        <w:jc w:val="both"/>
        <w:rPr>
          <w:rFonts w:cs="Times New Roman"/>
          <w:sz w:val="20"/>
          <w:szCs w:val="20"/>
          <w:lang w:eastAsia="en-US"/>
        </w:rPr>
      </w:pPr>
      <w:r w:rsidRPr="00F90CDF">
        <w:rPr>
          <w:rFonts w:cs="Times New Roman"/>
          <w:sz w:val="20"/>
          <w:szCs w:val="20"/>
          <w:lang w:eastAsia="en-US"/>
        </w:rPr>
        <w:t>se la rete è dotata di un organo comune con potere di rappresentanza ma è priva di soggettività giuridica, ai sensi dell’articolo 3, comma 4-</w:t>
      </w:r>
      <w:r w:rsidRPr="00F90CDF">
        <w:rPr>
          <w:rFonts w:cs="Times New Roman"/>
          <w:i/>
          <w:sz w:val="20"/>
          <w:szCs w:val="20"/>
          <w:lang w:eastAsia="en-US"/>
        </w:rPr>
        <w:t>quater</w:t>
      </w:r>
      <w:r w:rsidRPr="00F90CDF">
        <w:rPr>
          <w:rFonts w:cs="Times New Roman"/>
          <w:sz w:val="20"/>
          <w:szCs w:val="20"/>
          <w:lang w:eastAsia="en-US"/>
        </w:rPr>
        <w:t xml:space="preserve"> del decreto legge 10 febbraio 2009, n. 5, la domanda di partecipazione deve essere sottoscritta dall’impresa che riveste le funzioni di organo comune nonché da ognuno dei retisti che partecipa alla gara;</w:t>
      </w:r>
    </w:p>
    <w:p w:rsidR="00F90CDF" w:rsidRPr="00F90CDF" w:rsidRDefault="00F90CDF" w:rsidP="00F90CDF">
      <w:pPr>
        <w:widowControl/>
        <w:numPr>
          <w:ilvl w:val="0"/>
          <w:numId w:val="8"/>
        </w:numPr>
        <w:autoSpaceDE/>
        <w:autoSpaceDN/>
        <w:spacing w:after="200" w:line="276" w:lineRule="auto"/>
        <w:jc w:val="both"/>
        <w:rPr>
          <w:rFonts w:cs="Times New Roman"/>
          <w:sz w:val="20"/>
          <w:szCs w:val="20"/>
          <w:lang w:eastAsia="en-US"/>
        </w:rPr>
      </w:pPr>
      <w:r w:rsidRPr="00F90CDF">
        <w:rPr>
          <w:rFonts w:cs="Times New Roman"/>
          <w:sz w:val="20"/>
          <w:szCs w:val="20"/>
          <w:lang w:eastAsia="en-US"/>
        </w:rPr>
        <w:t>se la rete è dotata di un organo comune privo del potere di rappresentanza o se la rete è sprovvista di organo comune, oppure se l’organo comune è privo dei requisiti di qualificazione richiesti per assumere la veste di mandataria, la domanda di partecipazione deve essere sottoscritta dal retista che riveste la qualifica di mandatario, ovvero, in caso di partecipazione nelle forme del raggruppamento da costituirsi, da ognuno dei retisti che partecipa alla gara;</w:t>
      </w:r>
    </w:p>
    <w:p w:rsidR="00F90CDF" w:rsidRPr="00F90CDF" w:rsidRDefault="00F90CDF" w:rsidP="00F90CDF">
      <w:pPr>
        <w:widowControl/>
        <w:numPr>
          <w:ilvl w:val="1"/>
          <w:numId w:val="7"/>
        </w:numPr>
        <w:autoSpaceDE/>
        <w:autoSpaceDN/>
        <w:spacing w:after="200" w:line="276" w:lineRule="auto"/>
        <w:jc w:val="both"/>
        <w:rPr>
          <w:sz w:val="20"/>
          <w:szCs w:val="20"/>
          <w:lang w:eastAsia="en-US"/>
        </w:rPr>
      </w:pPr>
      <w:r w:rsidRPr="00F90CDF">
        <w:rPr>
          <w:b/>
          <w:sz w:val="20"/>
          <w:szCs w:val="20"/>
          <w:lang w:eastAsia="en-US"/>
        </w:rPr>
        <w:t>nel caso di consorzio di cooperative e imprese artigiane o di consorzio stabile di cui all’articolo 45, comma 2 lettera b) e c) del Codice</w:t>
      </w:r>
      <w:r w:rsidRPr="00F90CDF">
        <w:rPr>
          <w:sz w:val="20"/>
          <w:szCs w:val="20"/>
          <w:lang w:eastAsia="en-US"/>
        </w:rPr>
        <w:t>, la domanda è sottoscritta digitalmente dal consorzio medesimo.</w:t>
      </w:r>
    </w:p>
    <w:p w:rsidR="008C2B1F" w:rsidRDefault="008C2B1F" w:rsidP="008C2B1F">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A96F0D" w:rsidRDefault="00A96F0D" w:rsidP="00DF788B">
      <w:pPr>
        <w:pStyle w:val="Corpotesto"/>
        <w:spacing w:line="20" w:lineRule="exact"/>
        <w:ind w:left="1118"/>
        <w:rPr>
          <w:sz w:val="2"/>
        </w:rPr>
      </w:pPr>
    </w:p>
    <w:p w:rsidR="0051349E" w:rsidRPr="00A96F0D" w:rsidRDefault="0051349E" w:rsidP="00A96F0D">
      <w:pPr>
        <w:sectPr w:rsidR="0051349E" w:rsidRPr="00A96F0D">
          <w:footerReference w:type="default" r:id="rId7"/>
          <w:type w:val="continuous"/>
          <w:pgSz w:w="11910" w:h="16840"/>
          <w:pgMar w:top="1320" w:right="500" w:bottom="280" w:left="780" w:header="720" w:footer="720" w:gutter="0"/>
          <w:cols w:space="720"/>
        </w:sectPr>
      </w:pPr>
    </w:p>
    <w:p w:rsidR="0051349E" w:rsidRDefault="0051349E" w:rsidP="00DF788B">
      <w:pPr>
        <w:pStyle w:val="Titolo21"/>
        <w:spacing w:before="65"/>
        <w:ind w:left="0" w:right="0"/>
      </w:pPr>
    </w:p>
    <w:p w:rsidR="0051349E" w:rsidRDefault="0051349E">
      <w:pPr>
        <w:pStyle w:val="Corpotesto"/>
        <w:rPr>
          <w:b/>
          <w:i/>
          <w:sz w:val="18"/>
        </w:rPr>
      </w:pPr>
    </w:p>
    <w:p w:rsidR="0051349E" w:rsidRDefault="00981080" w:rsidP="00D3333B">
      <w:pPr>
        <w:pStyle w:val="Corpotesto"/>
        <w:spacing w:before="138"/>
        <w:ind w:left="1152" w:right="3400"/>
        <w:jc w:val="right"/>
      </w:pPr>
      <w:r>
        <w:t>Spett.le</w:t>
      </w:r>
      <w:r w:rsidR="00CB3414">
        <w:t xml:space="preserve"> </w:t>
      </w:r>
      <w:r>
        <w:t>ARPAV</w:t>
      </w:r>
    </w:p>
    <w:p w:rsidR="0051349E" w:rsidRDefault="0051349E">
      <w:pPr>
        <w:pStyle w:val="Corpotesto"/>
        <w:spacing w:before="8"/>
        <w:rPr>
          <w:sz w:val="18"/>
        </w:rPr>
      </w:pPr>
    </w:p>
    <w:p w:rsidR="0051349E" w:rsidRDefault="00981080">
      <w:pPr>
        <w:pStyle w:val="Titolo11"/>
        <w:spacing w:before="64"/>
        <w:jc w:val="both"/>
      </w:pPr>
      <w:r>
        <w:rPr>
          <w:u w:val="single"/>
        </w:rPr>
        <w:t>DICHIARAZIONI INTEGRATIVE</w:t>
      </w:r>
    </w:p>
    <w:p w:rsidR="00F90CDF" w:rsidRPr="00F90CDF" w:rsidRDefault="00F90CDF" w:rsidP="00F90CDF">
      <w:pPr>
        <w:spacing w:before="61" w:line="302" w:lineRule="auto"/>
        <w:ind w:left="1151" w:right="1099"/>
        <w:jc w:val="both"/>
        <w:rPr>
          <w:b/>
          <w:sz w:val="18"/>
        </w:rPr>
      </w:pPr>
      <w:r w:rsidRPr="00F90CDF">
        <w:rPr>
          <w:b/>
          <w:sz w:val="18"/>
        </w:rPr>
        <w:t xml:space="preserve">GARA EUROPEA MEDIANTE PROCEDURA APERTA PER L’AFFIDAMENTO DEI SERVIZI DI MANUTENZIONE E GESTIONE DELLA RETE DI RILEVAMENTO DELLA QUALITÀ DELL’ARIA DEL </w:t>
      </w:r>
      <w:r w:rsidRPr="00254C3F">
        <w:rPr>
          <w:b/>
          <w:sz w:val="18"/>
        </w:rPr>
        <w:t xml:space="preserve">VENETO. </w:t>
      </w:r>
      <w:r w:rsidR="005A2D22" w:rsidRPr="00254C3F">
        <w:rPr>
          <w:b/>
          <w:sz w:val="18"/>
        </w:rPr>
        <w:t>SECONDO ESPERIMENTO.</w:t>
      </w:r>
    </w:p>
    <w:p w:rsidR="0051349E" w:rsidRDefault="0051349E" w:rsidP="0019359B">
      <w:pPr>
        <w:spacing w:before="61" w:line="302" w:lineRule="auto"/>
        <w:ind w:left="1151" w:right="1099"/>
        <w:jc w:val="both"/>
        <w:rPr>
          <w:b/>
          <w:sz w:val="18"/>
        </w:rPr>
      </w:pPr>
    </w:p>
    <w:p w:rsidR="00F90CDF" w:rsidRDefault="00F90CDF" w:rsidP="0019359B">
      <w:pPr>
        <w:spacing w:before="61" w:line="302" w:lineRule="auto"/>
        <w:ind w:left="1151" w:right="1099"/>
        <w:jc w:val="both"/>
        <w:rPr>
          <w:b/>
          <w:sz w:val="18"/>
        </w:rPr>
      </w:pPr>
    </w:p>
    <w:p w:rsidR="0051349E" w:rsidRDefault="0019359B">
      <w:pPr>
        <w:pStyle w:val="Corpotesto"/>
        <w:tabs>
          <w:tab w:val="left" w:pos="3650"/>
          <w:tab w:val="left" w:pos="5576"/>
          <w:tab w:val="left" w:pos="7132"/>
          <w:tab w:val="left" w:pos="9151"/>
        </w:tabs>
        <w:spacing w:before="64"/>
        <w:ind w:left="1151"/>
      </w:pPr>
      <w:r>
        <w:t xml:space="preserve">Il </w:t>
      </w:r>
      <w:r w:rsidR="00981080">
        <w:t>sottoscritto</w:t>
      </w:r>
      <w:r w:rsidR="00981080">
        <w:rPr>
          <w:u w:val="single"/>
        </w:rPr>
        <w:t xml:space="preserve"> </w:t>
      </w:r>
      <w:r w:rsidR="00981080">
        <w:rPr>
          <w:u w:val="single"/>
        </w:rPr>
        <w:tab/>
      </w:r>
      <w:r w:rsidR="00981080">
        <w:t xml:space="preserve">, </w:t>
      </w:r>
      <w:r>
        <w:t xml:space="preserve">nato </w:t>
      </w:r>
      <w:r w:rsidR="00981080">
        <w:t>a</w:t>
      </w:r>
      <w:r w:rsidR="00981080">
        <w:rPr>
          <w:u w:val="single"/>
        </w:rPr>
        <w:t xml:space="preserve"> </w:t>
      </w:r>
      <w:r w:rsidR="00981080">
        <w:rPr>
          <w:u w:val="single"/>
        </w:rPr>
        <w:tab/>
      </w:r>
      <w:r w:rsidR="00981080">
        <w:t>il</w:t>
      </w:r>
      <w:r w:rsidR="00981080">
        <w:rPr>
          <w:u w:val="single"/>
        </w:rPr>
        <w:t xml:space="preserve"> </w:t>
      </w:r>
      <w:r w:rsidR="00981080">
        <w:rPr>
          <w:u w:val="single"/>
        </w:rPr>
        <w:tab/>
      </w:r>
      <w:r w:rsidR="00981080">
        <w:rPr>
          <w:spacing w:val="-5"/>
        </w:rPr>
        <w:t>C.F.</w:t>
      </w:r>
      <w:r w:rsidR="00981080">
        <w:rPr>
          <w:spacing w:val="-5"/>
          <w:u w:val="single"/>
        </w:rPr>
        <w:t xml:space="preserve"> </w:t>
      </w:r>
      <w:r w:rsidR="00981080">
        <w:rPr>
          <w:spacing w:val="-5"/>
          <w:u w:val="single"/>
        </w:rPr>
        <w:tab/>
      </w:r>
      <w:r w:rsidR="00981080">
        <w:t>,</w:t>
      </w:r>
    </w:p>
    <w:p w:rsidR="0051349E" w:rsidRDefault="00981080">
      <w:pPr>
        <w:pStyle w:val="Corpotesto"/>
        <w:tabs>
          <w:tab w:val="left" w:pos="2836"/>
          <w:tab w:val="left" w:pos="4463"/>
          <w:tab w:val="left" w:pos="6430"/>
          <w:tab w:val="left" w:pos="7151"/>
          <w:tab w:val="left" w:pos="8053"/>
          <w:tab w:val="left" w:pos="9073"/>
        </w:tabs>
        <w:spacing w:before="61" w:line="302" w:lineRule="auto"/>
        <w:ind w:left="1151" w:right="1418"/>
        <w:jc w:val="both"/>
      </w:pPr>
      <w:r>
        <w:t>domiciliato</w:t>
      </w:r>
      <w:r>
        <w:rPr>
          <w:spacing w:val="33"/>
        </w:rPr>
        <w:t xml:space="preserve"> </w:t>
      </w:r>
      <w:r>
        <w:t>per</w:t>
      </w:r>
      <w:r>
        <w:rPr>
          <w:spacing w:val="33"/>
        </w:rPr>
        <w:t xml:space="preserve"> </w:t>
      </w:r>
      <w:r>
        <w:t>la</w:t>
      </w:r>
      <w:r>
        <w:rPr>
          <w:spacing w:val="34"/>
        </w:rPr>
        <w:t xml:space="preserve"> </w:t>
      </w:r>
      <w:r>
        <w:t>carica</w:t>
      </w:r>
      <w:r>
        <w:rPr>
          <w:spacing w:val="33"/>
        </w:rPr>
        <w:t xml:space="preserve"> </w:t>
      </w:r>
      <w:r>
        <w:t>presso</w:t>
      </w:r>
      <w:r>
        <w:rPr>
          <w:spacing w:val="34"/>
        </w:rPr>
        <w:t xml:space="preserve"> </w:t>
      </w:r>
      <w:r>
        <w:t>la</w:t>
      </w:r>
      <w:r>
        <w:rPr>
          <w:spacing w:val="34"/>
        </w:rPr>
        <w:t xml:space="preserve"> </w:t>
      </w:r>
      <w:r>
        <w:t>sede</w:t>
      </w:r>
      <w:r>
        <w:rPr>
          <w:spacing w:val="33"/>
        </w:rPr>
        <w:t xml:space="preserve"> </w:t>
      </w:r>
      <w:r>
        <w:t>societaria</w:t>
      </w:r>
      <w:r>
        <w:rPr>
          <w:spacing w:val="33"/>
        </w:rPr>
        <w:t xml:space="preserve"> </w:t>
      </w:r>
      <w:r>
        <w:t>ove</w:t>
      </w:r>
      <w:r>
        <w:rPr>
          <w:spacing w:val="33"/>
        </w:rPr>
        <w:t xml:space="preserve"> </w:t>
      </w:r>
      <w:r>
        <w:t>appresso,</w:t>
      </w:r>
      <w:r>
        <w:rPr>
          <w:spacing w:val="35"/>
        </w:rPr>
        <w:t xml:space="preserve"> </w:t>
      </w:r>
      <w:r>
        <w:t>nella</w:t>
      </w:r>
      <w:r>
        <w:rPr>
          <w:spacing w:val="34"/>
        </w:rPr>
        <w:t xml:space="preserve"> </w:t>
      </w:r>
      <w:r>
        <w:t>sua</w:t>
      </w:r>
      <w:r>
        <w:rPr>
          <w:spacing w:val="37"/>
        </w:rPr>
        <w:t xml:space="preserve"> </w:t>
      </w:r>
      <w:r>
        <w:t>qualità</w:t>
      </w:r>
      <w:r>
        <w:rPr>
          <w:spacing w:val="36"/>
        </w:rPr>
        <w:t xml:space="preserve"> </w:t>
      </w:r>
      <w:r>
        <w:t>di</w:t>
      </w:r>
      <w:r>
        <w:rPr>
          <w:u w:val="single"/>
        </w:rPr>
        <w:t xml:space="preserve"> </w:t>
      </w:r>
      <w:r>
        <w:rPr>
          <w:u w:val="single"/>
        </w:rPr>
        <w:tab/>
      </w:r>
      <w:r>
        <w:rPr>
          <w:u w:val="single"/>
        </w:rPr>
        <w:tab/>
      </w:r>
      <w:r>
        <w:rPr>
          <w:spacing w:val="-15"/>
        </w:rPr>
        <w:t xml:space="preserve">e </w:t>
      </w:r>
      <w:r>
        <w:t>legale rappresentante avente i poteri necessari per impegnare l’impresa</w:t>
      </w:r>
      <w:r>
        <w:rPr>
          <w:spacing w:val="16"/>
        </w:rPr>
        <w:t xml:space="preserve"> </w:t>
      </w:r>
      <w:r>
        <w:t>_</w:t>
      </w:r>
      <w:r>
        <w:rPr>
          <w:u w:val="single"/>
        </w:rPr>
        <w:t xml:space="preserve"> </w:t>
      </w:r>
      <w:r>
        <w:rPr>
          <w:u w:val="single"/>
        </w:rPr>
        <w:tab/>
      </w:r>
      <w:r>
        <w:rPr>
          <w:u w:val="single"/>
        </w:rPr>
        <w:tab/>
      </w:r>
      <w:r>
        <w:t>nella presente procedura, con sede</w:t>
      </w:r>
      <w:r>
        <w:rPr>
          <w:spacing w:val="23"/>
        </w:rPr>
        <w:t xml:space="preserve"> </w:t>
      </w:r>
      <w:r>
        <w:t>in</w:t>
      </w:r>
      <w:r>
        <w:rPr>
          <w:spacing w:val="36"/>
        </w:rPr>
        <w:t xml:space="preserve"> </w:t>
      </w:r>
      <w:r>
        <w:t>_</w:t>
      </w:r>
      <w:r>
        <w:rPr>
          <w:u w:val="single"/>
        </w:rPr>
        <w:t xml:space="preserve"> </w:t>
      </w:r>
      <w:r>
        <w:rPr>
          <w:u w:val="single"/>
        </w:rPr>
        <w:tab/>
      </w:r>
      <w:r>
        <w:t>,</w:t>
      </w:r>
      <w:r>
        <w:rPr>
          <w:spacing w:val="35"/>
        </w:rPr>
        <w:t xml:space="preserve"> </w:t>
      </w:r>
      <w:r>
        <w:rPr>
          <w:spacing w:val="4"/>
        </w:rPr>
        <w:t>Via</w:t>
      </w:r>
      <w:r>
        <w:rPr>
          <w:spacing w:val="4"/>
          <w:u w:val="single"/>
        </w:rPr>
        <w:t xml:space="preserve"> </w:t>
      </w:r>
      <w:r>
        <w:rPr>
          <w:spacing w:val="4"/>
          <w:u w:val="single"/>
        </w:rPr>
        <w:tab/>
      </w:r>
      <w:r>
        <w:rPr>
          <w:spacing w:val="4"/>
          <w:u w:val="single"/>
        </w:rPr>
        <w:tab/>
      </w:r>
      <w:r>
        <w:t xml:space="preserve">, iscritta al Registro delle Imprese di </w:t>
      </w:r>
      <w:r>
        <w:rPr>
          <w:u w:val="single"/>
        </w:rPr>
        <w:t xml:space="preserve">     </w:t>
      </w:r>
      <w:r>
        <w:t>_</w:t>
      </w:r>
      <w:r w:rsidR="0034781D">
        <w:t>____</w:t>
      </w:r>
      <w:r>
        <w:t xml:space="preserve"> al n.  </w:t>
      </w:r>
      <w:r>
        <w:rPr>
          <w:u w:val="single"/>
        </w:rPr>
        <w:t xml:space="preserve">       </w:t>
      </w:r>
      <w:r>
        <w:t>,  codice</w:t>
      </w:r>
      <w:r>
        <w:rPr>
          <w:spacing w:val="-21"/>
        </w:rPr>
        <w:t xml:space="preserve"> </w:t>
      </w:r>
      <w:r>
        <w:t>fiscale</w:t>
      </w:r>
      <w:r>
        <w:rPr>
          <w:spacing w:val="30"/>
        </w:rPr>
        <w:t xml:space="preserve"> </w:t>
      </w:r>
      <w:r w:rsidR="00A63A5E" w:rsidRPr="00A63A5E">
        <w:t>e partita IVA</w:t>
      </w:r>
      <w:r w:rsidR="00A63A5E">
        <w:t xml:space="preserve"> </w:t>
      </w:r>
      <w:r>
        <w:t>n.</w:t>
      </w:r>
      <w:r>
        <w:rPr>
          <w:u w:val="single"/>
        </w:rPr>
        <w:t xml:space="preserve"> </w:t>
      </w:r>
      <w:r>
        <w:rPr>
          <w:u w:val="single"/>
        </w:rPr>
        <w:tab/>
      </w:r>
      <w:r>
        <w:t>CCNL</w:t>
      </w:r>
      <w:r>
        <w:rPr>
          <w:spacing w:val="36"/>
        </w:rPr>
        <w:t xml:space="preserve"> </w:t>
      </w:r>
      <w:r>
        <w:t>applicato</w:t>
      </w:r>
      <w:r>
        <w:rPr>
          <w:spacing w:val="36"/>
        </w:rPr>
        <w:t xml:space="preserve"> </w:t>
      </w:r>
      <w:r>
        <w:t>_</w:t>
      </w:r>
      <w:r>
        <w:rPr>
          <w:u w:val="single"/>
        </w:rPr>
        <w:t xml:space="preserve"> </w:t>
      </w:r>
      <w:r>
        <w:rPr>
          <w:u w:val="single"/>
        </w:rPr>
        <w:tab/>
      </w:r>
      <w:r>
        <w:rPr>
          <w:u w:val="single"/>
        </w:rPr>
        <w:tab/>
      </w:r>
      <w:r>
        <w:rPr>
          <w:spacing w:val="-12"/>
        </w:rPr>
        <w:t xml:space="preserve">_ </w:t>
      </w:r>
      <w:r>
        <w:t>Settore</w:t>
      </w:r>
      <w:r>
        <w:rPr>
          <w:u w:val="single"/>
        </w:rPr>
        <w:t xml:space="preserve"> </w:t>
      </w:r>
      <w:r>
        <w:rPr>
          <w:u w:val="single"/>
        </w:rPr>
        <w:tab/>
      </w:r>
      <w:r>
        <w:t>, che partecipa alla presente iniziativa nella seguente</w:t>
      </w:r>
      <w:r>
        <w:rPr>
          <w:spacing w:val="7"/>
        </w:rPr>
        <w:t xml:space="preserve"> </w:t>
      </w:r>
      <w:r>
        <w:t>forma</w:t>
      </w:r>
    </w:p>
    <w:p w:rsidR="00981080" w:rsidRDefault="00981080" w:rsidP="00981080">
      <w:pPr>
        <w:spacing w:line="302" w:lineRule="auto"/>
        <w:ind w:left="1151" w:right="954"/>
        <w:jc w:val="both"/>
        <w:rPr>
          <w:sz w:val="19"/>
        </w:rPr>
      </w:pPr>
      <w:r>
        <w:rPr>
          <w:b/>
          <w:i/>
          <w:color w:val="0000FF"/>
          <w:sz w:val="19"/>
        </w:rPr>
        <w:t>indicare una delle forme di partecipazione di cui all’art. 45, comma 2, del codice</w:t>
      </w:r>
      <w:r>
        <w:t xml:space="preserve"> </w:t>
      </w:r>
      <w:r w:rsidR="009B329F">
        <w:t>(</w:t>
      </w:r>
      <w:r w:rsidRPr="00AD152E">
        <w:rPr>
          <w:b/>
          <w:i/>
          <w:color w:val="0000FF"/>
          <w:sz w:val="19"/>
        </w:rPr>
        <w:t>ad es.</w:t>
      </w:r>
      <w:r w:rsidR="0034781D">
        <w:rPr>
          <w:b/>
          <w:i/>
          <w:color w:val="0000FF"/>
          <w:sz w:val="19"/>
        </w:rPr>
        <w:t xml:space="preserve"> </w:t>
      </w:r>
      <w:r w:rsidRPr="00AD152E">
        <w:rPr>
          <w:b/>
          <w:i/>
          <w:color w:val="0000FF"/>
          <w:sz w:val="19"/>
        </w:rPr>
        <w:t>impresa singola, consorzio, RTI, aggregazione di imprese di rete, GEIE</w:t>
      </w:r>
      <w:r>
        <w:rPr>
          <w:sz w:val="19"/>
        </w:rPr>
        <w:t>)_________________________________ di seguito denominato “operatore”</w:t>
      </w:r>
      <w:r w:rsidR="00DF788B">
        <w:rPr>
          <w:sz w:val="19"/>
        </w:rPr>
        <w:t>;</w:t>
      </w:r>
    </w:p>
    <w:p w:rsidR="0051349E" w:rsidRDefault="00981080">
      <w:pPr>
        <w:pStyle w:val="Corpotesto"/>
        <w:spacing w:line="302" w:lineRule="auto"/>
        <w:ind w:left="1151" w:right="1418"/>
        <w:jc w:val="both"/>
      </w:pPr>
      <w:r>
        <w:t xml:space="preserve">ai sensi e per gli effetti dell’art. </w:t>
      </w:r>
      <w:r>
        <w:rPr>
          <w:spacing w:val="-3"/>
        </w:rPr>
        <w:t xml:space="preserve">76 </w:t>
      </w:r>
      <w:r>
        <w:rPr>
          <w:spacing w:val="-6"/>
        </w:rPr>
        <w:t xml:space="preserve">D.P.R. </w:t>
      </w:r>
      <w:r>
        <w:rPr>
          <w:spacing w:val="-7"/>
        </w:rPr>
        <w:t>445/2000</w:t>
      </w:r>
      <w:r>
        <w:rPr>
          <w:spacing w:val="28"/>
        </w:rPr>
        <w:t xml:space="preserve"> </w:t>
      </w:r>
      <w:r>
        <w:t xml:space="preserve">consapevole della responsabilità e delle </w:t>
      </w:r>
      <w:r w:rsidR="0064726F">
        <w:t>c</w:t>
      </w:r>
      <w:r>
        <w:t>onseguenze civili e penali previste in caso di dichiarazioni mendaci e/o formazione od uso di atti falsi e/o in caso di esibizione di atti contenenti dati non più corrispondenti a</w:t>
      </w:r>
      <w:r>
        <w:rPr>
          <w:spacing w:val="16"/>
        </w:rPr>
        <w:t xml:space="preserve"> </w:t>
      </w:r>
      <w:r>
        <w:t>verità;</w:t>
      </w:r>
    </w:p>
    <w:p w:rsidR="0051349E" w:rsidRDefault="0051349E">
      <w:pPr>
        <w:pStyle w:val="Corpotesto"/>
        <w:spacing w:before="10"/>
        <w:rPr>
          <w:sz w:val="23"/>
        </w:rPr>
      </w:pPr>
    </w:p>
    <w:p w:rsidR="0051349E" w:rsidRDefault="00981080">
      <w:pPr>
        <w:ind w:right="273"/>
        <w:jc w:val="center"/>
        <w:rPr>
          <w:b/>
          <w:sz w:val="19"/>
        </w:rPr>
      </w:pPr>
      <w:r>
        <w:rPr>
          <w:b/>
          <w:sz w:val="19"/>
        </w:rPr>
        <w:t>DICHIARA</w:t>
      </w:r>
    </w:p>
    <w:p w:rsidR="0051349E" w:rsidRDefault="0051349E">
      <w:pPr>
        <w:pStyle w:val="Corpotesto"/>
        <w:spacing w:before="7"/>
        <w:rPr>
          <w:sz w:val="20"/>
        </w:rPr>
      </w:pPr>
    </w:p>
    <w:p w:rsidR="0051349E" w:rsidRDefault="00981080">
      <w:pPr>
        <w:pStyle w:val="Paragrafoelenco"/>
        <w:numPr>
          <w:ilvl w:val="0"/>
          <w:numId w:val="1"/>
        </w:numPr>
        <w:tabs>
          <w:tab w:val="left" w:pos="1502"/>
          <w:tab w:val="left" w:pos="1503"/>
          <w:tab w:val="left" w:pos="8774"/>
        </w:tabs>
        <w:spacing w:before="61"/>
        <w:ind w:hanging="352"/>
        <w:jc w:val="left"/>
        <w:rPr>
          <w:sz w:val="19"/>
        </w:rPr>
      </w:pPr>
      <w:r>
        <w:rPr>
          <w:sz w:val="19"/>
        </w:rPr>
        <w:t>che</w:t>
      </w:r>
      <w:r>
        <w:rPr>
          <w:spacing w:val="1"/>
          <w:sz w:val="19"/>
        </w:rPr>
        <w:t xml:space="preserve"> </w:t>
      </w:r>
      <w:r>
        <w:rPr>
          <w:sz w:val="19"/>
        </w:rPr>
        <w:t>non</w:t>
      </w:r>
      <w:r>
        <w:rPr>
          <w:spacing w:val="6"/>
          <w:sz w:val="19"/>
        </w:rPr>
        <w:t xml:space="preserve"> </w:t>
      </w:r>
      <w:r>
        <w:rPr>
          <w:sz w:val="19"/>
        </w:rPr>
        <w:t>si</w:t>
      </w:r>
      <w:r>
        <w:rPr>
          <w:spacing w:val="6"/>
          <w:sz w:val="19"/>
        </w:rPr>
        <w:t xml:space="preserve"> </w:t>
      </w:r>
      <w:r>
        <w:rPr>
          <w:sz w:val="19"/>
        </w:rPr>
        <w:t>è</w:t>
      </w:r>
      <w:r>
        <w:rPr>
          <w:spacing w:val="7"/>
          <w:sz w:val="19"/>
        </w:rPr>
        <w:t xml:space="preserve"> </w:t>
      </w:r>
      <w:r>
        <w:rPr>
          <w:sz w:val="19"/>
        </w:rPr>
        <w:t>reso</w:t>
      </w:r>
      <w:r>
        <w:rPr>
          <w:spacing w:val="5"/>
          <w:sz w:val="19"/>
        </w:rPr>
        <w:t xml:space="preserve"> </w:t>
      </w:r>
      <w:r>
        <w:rPr>
          <w:sz w:val="19"/>
        </w:rPr>
        <w:t>colpevole</w:t>
      </w:r>
      <w:r>
        <w:rPr>
          <w:spacing w:val="2"/>
          <w:sz w:val="19"/>
        </w:rPr>
        <w:t xml:space="preserve"> </w:t>
      </w:r>
      <w:r>
        <w:rPr>
          <w:sz w:val="19"/>
        </w:rPr>
        <w:t>delle</w:t>
      </w:r>
      <w:r>
        <w:rPr>
          <w:spacing w:val="1"/>
          <w:sz w:val="19"/>
        </w:rPr>
        <w:t xml:space="preserve"> </w:t>
      </w:r>
      <w:r>
        <w:rPr>
          <w:sz w:val="19"/>
        </w:rPr>
        <w:t>fattispecie</w:t>
      </w:r>
      <w:r>
        <w:rPr>
          <w:spacing w:val="4"/>
          <w:sz w:val="19"/>
        </w:rPr>
        <w:t xml:space="preserve"> </w:t>
      </w:r>
      <w:r>
        <w:rPr>
          <w:sz w:val="19"/>
        </w:rPr>
        <w:t>di</w:t>
      </w:r>
      <w:r>
        <w:rPr>
          <w:spacing w:val="6"/>
          <w:sz w:val="19"/>
        </w:rPr>
        <w:t xml:space="preserve"> </w:t>
      </w:r>
      <w:r>
        <w:rPr>
          <w:sz w:val="19"/>
        </w:rPr>
        <w:t>cui</w:t>
      </w:r>
      <w:r>
        <w:rPr>
          <w:spacing w:val="6"/>
          <w:sz w:val="19"/>
        </w:rPr>
        <w:t xml:space="preserve"> </w:t>
      </w:r>
      <w:r>
        <w:rPr>
          <w:sz w:val="19"/>
        </w:rPr>
        <w:t>all’art.</w:t>
      </w:r>
      <w:r>
        <w:rPr>
          <w:spacing w:val="3"/>
          <w:sz w:val="19"/>
        </w:rPr>
        <w:t xml:space="preserve"> </w:t>
      </w:r>
      <w:r>
        <w:rPr>
          <w:sz w:val="19"/>
        </w:rPr>
        <w:t>80</w:t>
      </w:r>
      <w:r w:rsidR="00956712">
        <w:rPr>
          <w:sz w:val="19"/>
        </w:rPr>
        <w:t>,</w:t>
      </w:r>
      <w:r>
        <w:rPr>
          <w:spacing w:val="5"/>
          <w:sz w:val="19"/>
        </w:rPr>
        <w:t xml:space="preserve"> </w:t>
      </w:r>
      <w:r>
        <w:rPr>
          <w:sz w:val="19"/>
        </w:rPr>
        <w:t>co</w:t>
      </w:r>
      <w:r w:rsidR="00956712">
        <w:rPr>
          <w:sz w:val="19"/>
        </w:rPr>
        <w:t>mma</w:t>
      </w:r>
      <w:r>
        <w:rPr>
          <w:spacing w:val="6"/>
          <w:sz w:val="19"/>
        </w:rPr>
        <w:t xml:space="preserve"> </w:t>
      </w:r>
      <w:r>
        <w:rPr>
          <w:sz w:val="19"/>
        </w:rPr>
        <w:t>5</w:t>
      </w:r>
      <w:r>
        <w:rPr>
          <w:spacing w:val="5"/>
          <w:sz w:val="19"/>
        </w:rPr>
        <w:t xml:space="preserve"> </w:t>
      </w:r>
      <w:r>
        <w:rPr>
          <w:sz w:val="19"/>
        </w:rPr>
        <w:t>lett.</w:t>
      </w:r>
      <w:r>
        <w:rPr>
          <w:spacing w:val="3"/>
          <w:sz w:val="19"/>
        </w:rPr>
        <w:t xml:space="preserve"> </w:t>
      </w:r>
      <w:r>
        <w:rPr>
          <w:i/>
          <w:sz w:val="19"/>
        </w:rPr>
        <w:t>c</w:t>
      </w:r>
      <w:r>
        <w:rPr>
          <w:i/>
          <w:spacing w:val="8"/>
          <w:sz w:val="19"/>
        </w:rPr>
        <w:t xml:space="preserve"> </w:t>
      </w:r>
      <w:r>
        <w:rPr>
          <w:i/>
          <w:sz w:val="19"/>
        </w:rPr>
        <w:t>bis)</w:t>
      </w:r>
      <w:r>
        <w:rPr>
          <w:i/>
          <w:spacing w:val="6"/>
          <w:sz w:val="19"/>
        </w:rPr>
        <w:t xml:space="preserve"> </w:t>
      </w:r>
      <w:r>
        <w:rPr>
          <w:sz w:val="19"/>
        </w:rPr>
        <w:t>del</w:t>
      </w:r>
      <w:r>
        <w:rPr>
          <w:spacing w:val="6"/>
          <w:sz w:val="19"/>
        </w:rPr>
        <w:t xml:space="preserve"> </w:t>
      </w:r>
      <w:r>
        <w:rPr>
          <w:sz w:val="19"/>
        </w:rPr>
        <w:t>Codice</w:t>
      </w:r>
      <w:r>
        <w:rPr>
          <w:sz w:val="19"/>
        </w:rPr>
        <w:tab/>
        <w:t>□</w:t>
      </w:r>
    </w:p>
    <w:p w:rsidR="0051349E" w:rsidRDefault="00981080">
      <w:pPr>
        <w:spacing w:before="61"/>
        <w:ind w:left="1639"/>
        <w:rPr>
          <w:i/>
          <w:sz w:val="19"/>
        </w:rPr>
      </w:pPr>
      <w:r>
        <w:rPr>
          <w:i/>
          <w:sz w:val="19"/>
        </w:rPr>
        <w:t>oppure</w:t>
      </w:r>
    </w:p>
    <w:p w:rsidR="0051349E" w:rsidRDefault="00981080">
      <w:pPr>
        <w:pStyle w:val="Corpotesto"/>
        <w:tabs>
          <w:tab w:val="left" w:pos="8774"/>
        </w:tabs>
        <w:spacing w:before="59"/>
        <w:ind w:left="1502"/>
      </w:pPr>
      <w:r>
        <w:t>si</w:t>
      </w:r>
      <w:r>
        <w:rPr>
          <w:spacing w:val="5"/>
        </w:rPr>
        <w:t xml:space="preserve"> </w:t>
      </w:r>
      <w:r>
        <w:t>è</w:t>
      </w:r>
      <w:r>
        <w:rPr>
          <w:spacing w:val="4"/>
        </w:rPr>
        <w:t xml:space="preserve"> </w:t>
      </w:r>
      <w:r>
        <w:t>reso</w:t>
      </w:r>
      <w:r>
        <w:rPr>
          <w:spacing w:val="6"/>
        </w:rPr>
        <w:t xml:space="preserve"> </w:t>
      </w:r>
      <w:r>
        <w:t>colpevole</w:t>
      </w:r>
      <w:r>
        <w:rPr>
          <w:spacing w:val="1"/>
        </w:rPr>
        <w:t xml:space="preserve"> </w:t>
      </w:r>
      <w:r>
        <w:t>delle</w:t>
      </w:r>
      <w:r>
        <w:rPr>
          <w:spacing w:val="2"/>
        </w:rPr>
        <w:t xml:space="preserve"> </w:t>
      </w:r>
      <w:r>
        <w:t>fattispecie</w:t>
      </w:r>
      <w:r>
        <w:rPr>
          <w:spacing w:val="1"/>
        </w:rPr>
        <w:t xml:space="preserve"> </w:t>
      </w:r>
      <w:r>
        <w:t>di</w:t>
      </w:r>
      <w:r>
        <w:rPr>
          <w:spacing w:val="6"/>
        </w:rPr>
        <w:t xml:space="preserve"> </w:t>
      </w:r>
      <w:r>
        <w:t>cui</w:t>
      </w:r>
      <w:r>
        <w:rPr>
          <w:spacing w:val="6"/>
        </w:rPr>
        <w:t xml:space="preserve"> </w:t>
      </w:r>
      <w:r>
        <w:t>all’art.</w:t>
      </w:r>
      <w:r>
        <w:rPr>
          <w:spacing w:val="4"/>
        </w:rPr>
        <w:t xml:space="preserve"> </w:t>
      </w:r>
      <w:r>
        <w:t>80</w:t>
      </w:r>
      <w:r w:rsidR="00956712">
        <w:t>,</w:t>
      </w:r>
      <w:r>
        <w:rPr>
          <w:spacing w:val="5"/>
        </w:rPr>
        <w:t xml:space="preserve"> </w:t>
      </w:r>
      <w:r w:rsidR="00956712">
        <w:t xml:space="preserve">comma </w:t>
      </w:r>
      <w:r>
        <w:t>5</w:t>
      </w:r>
      <w:r>
        <w:rPr>
          <w:spacing w:val="7"/>
        </w:rPr>
        <w:t xml:space="preserve"> </w:t>
      </w:r>
      <w:r>
        <w:t>lett.</w:t>
      </w:r>
      <w:r>
        <w:rPr>
          <w:spacing w:val="3"/>
        </w:rPr>
        <w:t xml:space="preserve"> </w:t>
      </w:r>
      <w:r>
        <w:rPr>
          <w:i/>
        </w:rPr>
        <w:t>c</w:t>
      </w:r>
      <w:r>
        <w:rPr>
          <w:i/>
          <w:spacing w:val="3"/>
        </w:rPr>
        <w:t xml:space="preserve"> </w:t>
      </w:r>
      <w:r>
        <w:rPr>
          <w:i/>
        </w:rPr>
        <w:t>bis)</w:t>
      </w:r>
      <w:r>
        <w:rPr>
          <w:i/>
          <w:spacing w:val="6"/>
        </w:rPr>
        <w:t xml:space="preserve"> </w:t>
      </w:r>
      <w:r>
        <w:t>del</w:t>
      </w:r>
      <w:r>
        <w:rPr>
          <w:spacing w:val="6"/>
        </w:rPr>
        <w:t xml:space="preserve"> </w:t>
      </w:r>
      <w:r>
        <w:t>Codice</w:t>
      </w:r>
      <w:r>
        <w:tab/>
        <w:t>□</w:t>
      </w:r>
    </w:p>
    <w:p w:rsidR="0051349E" w:rsidRDefault="00981080">
      <w:pPr>
        <w:pStyle w:val="Corpotesto"/>
        <w:tabs>
          <w:tab w:val="left" w:pos="5992"/>
        </w:tabs>
        <w:spacing w:before="61"/>
        <w:ind w:left="1502"/>
      </w:pPr>
      <w:r>
        <w:t>che di seguito</w:t>
      </w:r>
      <w:r>
        <w:rPr>
          <w:spacing w:val="10"/>
        </w:rPr>
        <w:t xml:space="preserve"> </w:t>
      </w:r>
      <w:r>
        <w:t>si</w:t>
      </w:r>
      <w:r>
        <w:rPr>
          <w:spacing w:val="7"/>
        </w:rPr>
        <w:t xml:space="preserve"> </w:t>
      </w:r>
      <w:r>
        <w:t>elencano</w:t>
      </w:r>
      <w:r>
        <w:rPr>
          <w:u w:val="single"/>
        </w:rPr>
        <w:t xml:space="preserve"> </w:t>
      </w:r>
      <w:r>
        <w:rPr>
          <w:u w:val="single"/>
        </w:rPr>
        <w:tab/>
      </w:r>
      <w:r>
        <w:t>_</w:t>
      </w:r>
    </w:p>
    <w:p w:rsidR="0051349E" w:rsidRDefault="00981080">
      <w:pPr>
        <w:pStyle w:val="Paragrafoelenco"/>
        <w:numPr>
          <w:ilvl w:val="0"/>
          <w:numId w:val="1"/>
        </w:numPr>
        <w:tabs>
          <w:tab w:val="left" w:pos="1502"/>
          <w:tab w:val="left" w:pos="1503"/>
          <w:tab w:val="left" w:pos="8774"/>
        </w:tabs>
        <w:spacing w:before="60"/>
        <w:ind w:hanging="352"/>
        <w:jc w:val="left"/>
        <w:rPr>
          <w:sz w:val="19"/>
        </w:rPr>
      </w:pPr>
      <w:r>
        <w:rPr>
          <w:sz w:val="19"/>
        </w:rPr>
        <w:t>non</w:t>
      </w:r>
      <w:r>
        <w:rPr>
          <w:spacing w:val="4"/>
          <w:sz w:val="19"/>
        </w:rPr>
        <w:t xml:space="preserve"> </w:t>
      </w:r>
      <w:r>
        <w:rPr>
          <w:sz w:val="19"/>
        </w:rPr>
        <w:t>si</w:t>
      </w:r>
      <w:r>
        <w:rPr>
          <w:spacing w:val="6"/>
          <w:sz w:val="19"/>
        </w:rPr>
        <w:t xml:space="preserve"> </w:t>
      </w:r>
      <w:r>
        <w:rPr>
          <w:sz w:val="19"/>
        </w:rPr>
        <w:t>è</w:t>
      </w:r>
      <w:r>
        <w:rPr>
          <w:spacing w:val="4"/>
          <w:sz w:val="19"/>
        </w:rPr>
        <w:t xml:space="preserve"> </w:t>
      </w:r>
      <w:r>
        <w:rPr>
          <w:sz w:val="19"/>
        </w:rPr>
        <w:t>reso</w:t>
      </w:r>
      <w:r>
        <w:rPr>
          <w:spacing w:val="3"/>
          <w:sz w:val="19"/>
        </w:rPr>
        <w:t xml:space="preserve"> </w:t>
      </w:r>
      <w:r>
        <w:rPr>
          <w:sz w:val="19"/>
        </w:rPr>
        <w:t>colpevole</w:t>
      </w:r>
      <w:r>
        <w:rPr>
          <w:spacing w:val="2"/>
          <w:sz w:val="19"/>
        </w:rPr>
        <w:t xml:space="preserve"> </w:t>
      </w:r>
      <w:r>
        <w:rPr>
          <w:sz w:val="19"/>
        </w:rPr>
        <w:t>delle</w:t>
      </w:r>
      <w:r>
        <w:rPr>
          <w:spacing w:val="2"/>
          <w:sz w:val="19"/>
        </w:rPr>
        <w:t xml:space="preserve"> </w:t>
      </w:r>
      <w:r>
        <w:rPr>
          <w:sz w:val="19"/>
        </w:rPr>
        <w:t>fattispecie</w:t>
      </w:r>
      <w:r>
        <w:rPr>
          <w:spacing w:val="1"/>
          <w:sz w:val="19"/>
        </w:rPr>
        <w:t xml:space="preserve"> </w:t>
      </w:r>
      <w:r>
        <w:rPr>
          <w:sz w:val="19"/>
        </w:rPr>
        <w:t>di</w:t>
      </w:r>
      <w:r>
        <w:rPr>
          <w:spacing w:val="7"/>
          <w:sz w:val="19"/>
        </w:rPr>
        <w:t xml:space="preserve"> </w:t>
      </w:r>
      <w:r>
        <w:rPr>
          <w:sz w:val="19"/>
        </w:rPr>
        <w:t>cui</w:t>
      </w:r>
      <w:r>
        <w:rPr>
          <w:spacing w:val="6"/>
          <w:sz w:val="19"/>
        </w:rPr>
        <w:t xml:space="preserve"> </w:t>
      </w:r>
      <w:r>
        <w:rPr>
          <w:sz w:val="19"/>
        </w:rPr>
        <w:t>all’art.</w:t>
      </w:r>
      <w:r>
        <w:rPr>
          <w:spacing w:val="4"/>
          <w:sz w:val="19"/>
        </w:rPr>
        <w:t xml:space="preserve"> </w:t>
      </w:r>
      <w:r>
        <w:rPr>
          <w:sz w:val="19"/>
        </w:rPr>
        <w:t>80</w:t>
      </w:r>
      <w:r w:rsidR="00956712">
        <w:rPr>
          <w:sz w:val="19"/>
        </w:rPr>
        <w:t>,</w:t>
      </w:r>
      <w:r>
        <w:rPr>
          <w:spacing w:val="5"/>
          <w:sz w:val="19"/>
        </w:rPr>
        <w:t xml:space="preserve"> </w:t>
      </w:r>
      <w:r>
        <w:rPr>
          <w:sz w:val="19"/>
        </w:rPr>
        <w:t>co</w:t>
      </w:r>
      <w:r w:rsidR="00956712">
        <w:rPr>
          <w:spacing w:val="10"/>
          <w:sz w:val="19"/>
        </w:rPr>
        <w:t xml:space="preserve">mma </w:t>
      </w:r>
      <w:r>
        <w:rPr>
          <w:sz w:val="19"/>
        </w:rPr>
        <w:t>5</w:t>
      </w:r>
      <w:r>
        <w:rPr>
          <w:spacing w:val="3"/>
          <w:sz w:val="19"/>
        </w:rPr>
        <w:t xml:space="preserve"> </w:t>
      </w:r>
      <w:r>
        <w:rPr>
          <w:sz w:val="19"/>
        </w:rPr>
        <w:t>lett.</w:t>
      </w:r>
      <w:r>
        <w:rPr>
          <w:spacing w:val="4"/>
          <w:sz w:val="19"/>
        </w:rPr>
        <w:t xml:space="preserve"> </w:t>
      </w:r>
      <w:r>
        <w:rPr>
          <w:sz w:val="19"/>
        </w:rPr>
        <w:t>c</w:t>
      </w:r>
      <w:r>
        <w:rPr>
          <w:spacing w:val="7"/>
          <w:sz w:val="19"/>
        </w:rPr>
        <w:t xml:space="preserve"> </w:t>
      </w:r>
      <w:r>
        <w:rPr>
          <w:i/>
          <w:sz w:val="19"/>
        </w:rPr>
        <w:t>ter</w:t>
      </w:r>
      <w:r>
        <w:rPr>
          <w:sz w:val="19"/>
        </w:rPr>
        <w:t>)</w:t>
      </w:r>
      <w:r>
        <w:rPr>
          <w:spacing w:val="6"/>
          <w:sz w:val="19"/>
        </w:rPr>
        <w:t xml:space="preserve"> </w:t>
      </w:r>
      <w:r>
        <w:rPr>
          <w:sz w:val="19"/>
        </w:rPr>
        <w:t>del</w:t>
      </w:r>
      <w:r>
        <w:rPr>
          <w:spacing w:val="7"/>
          <w:sz w:val="19"/>
        </w:rPr>
        <w:t xml:space="preserve"> </w:t>
      </w:r>
      <w:r>
        <w:rPr>
          <w:sz w:val="19"/>
        </w:rPr>
        <w:t>Codice</w:t>
      </w:r>
      <w:r>
        <w:rPr>
          <w:sz w:val="19"/>
        </w:rPr>
        <w:tab/>
        <w:t>□</w:t>
      </w:r>
    </w:p>
    <w:p w:rsidR="0051349E" w:rsidRDefault="00981080">
      <w:pPr>
        <w:spacing w:before="59"/>
        <w:ind w:left="1639"/>
        <w:rPr>
          <w:i/>
          <w:sz w:val="19"/>
        </w:rPr>
      </w:pPr>
      <w:r>
        <w:rPr>
          <w:i/>
          <w:sz w:val="19"/>
        </w:rPr>
        <w:t>oppure</w:t>
      </w:r>
    </w:p>
    <w:p w:rsidR="0051349E" w:rsidRDefault="00981080">
      <w:pPr>
        <w:pStyle w:val="Corpotesto"/>
        <w:tabs>
          <w:tab w:val="left" w:pos="8774"/>
        </w:tabs>
        <w:spacing w:before="61"/>
        <w:ind w:left="1502"/>
      </w:pPr>
      <w:r>
        <w:t>si</w:t>
      </w:r>
      <w:r>
        <w:rPr>
          <w:spacing w:val="5"/>
        </w:rPr>
        <w:t xml:space="preserve"> </w:t>
      </w:r>
      <w:r>
        <w:t>è</w:t>
      </w:r>
      <w:r>
        <w:rPr>
          <w:spacing w:val="3"/>
        </w:rPr>
        <w:t xml:space="preserve"> </w:t>
      </w:r>
      <w:r>
        <w:t>reso</w:t>
      </w:r>
      <w:r>
        <w:rPr>
          <w:spacing w:val="5"/>
        </w:rPr>
        <w:t xml:space="preserve"> </w:t>
      </w:r>
      <w:r>
        <w:t>colpevole</w:t>
      </w:r>
      <w:r>
        <w:rPr>
          <w:spacing w:val="1"/>
        </w:rPr>
        <w:t xml:space="preserve"> </w:t>
      </w:r>
      <w:r>
        <w:t>delle</w:t>
      </w:r>
      <w:r>
        <w:rPr>
          <w:spacing w:val="1"/>
        </w:rPr>
        <w:t xml:space="preserve"> </w:t>
      </w:r>
      <w:r>
        <w:t>fattispecie</w:t>
      </w:r>
      <w:r>
        <w:rPr>
          <w:spacing w:val="1"/>
        </w:rPr>
        <w:t xml:space="preserve"> </w:t>
      </w:r>
      <w:r>
        <w:t>di</w:t>
      </w:r>
      <w:r>
        <w:rPr>
          <w:spacing w:val="5"/>
        </w:rPr>
        <w:t xml:space="preserve"> </w:t>
      </w:r>
      <w:r>
        <w:t>cui</w:t>
      </w:r>
      <w:r>
        <w:rPr>
          <w:spacing w:val="5"/>
        </w:rPr>
        <w:t xml:space="preserve"> </w:t>
      </w:r>
      <w:r>
        <w:t>all’art.</w:t>
      </w:r>
      <w:r>
        <w:rPr>
          <w:spacing w:val="3"/>
        </w:rPr>
        <w:t xml:space="preserve"> </w:t>
      </w:r>
      <w:r>
        <w:t>80</w:t>
      </w:r>
      <w:r w:rsidR="00956712">
        <w:t>,</w:t>
      </w:r>
      <w:r>
        <w:rPr>
          <w:spacing w:val="4"/>
        </w:rPr>
        <w:t xml:space="preserve"> </w:t>
      </w:r>
      <w:r w:rsidR="00956712">
        <w:t>comma</w:t>
      </w:r>
      <w:r>
        <w:rPr>
          <w:spacing w:val="6"/>
        </w:rPr>
        <w:t xml:space="preserve"> </w:t>
      </w:r>
      <w:r>
        <w:t>5</w:t>
      </w:r>
      <w:r>
        <w:rPr>
          <w:spacing w:val="4"/>
        </w:rPr>
        <w:t xml:space="preserve"> </w:t>
      </w:r>
      <w:r>
        <w:t>lett.</w:t>
      </w:r>
      <w:r>
        <w:rPr>
          <w:spacing w:val="3"/>
        </w:rPr>
        <w:t xml:space="preserve"> </w:t>
      </w:r>
      <w:r>
        <w:t>c</w:t>
      </w:r>
      <w:r>
        <w:rPr>
          <w:spacing w:val="6"/>
        </w:rPr>
        <w:t xml:space="preserve"> </w:t>
      </w:r>
      <w:r>
        <w:t>ter)</w:t>
      </w:r>
      <w:r>
        <w:rPr>
          <w:spacing w:val="9"/>
        </w:rPr>
        <w:t xml:space="preserve"> </w:t>
      </w:r>
      <w:r>
        <w:t>del</w:t>
      </w:r>
      <w:r>
        <w:rPr>
          <w:spacing w:val="5"/>
        </w:rPr>
        <w:t xml:space="preserve"> </w:t>
      </w:r>
      <w:r>
        <w:t>Codice</w:t>
      </w:r>
      <w:r>
        <w:tab/>
        <w:t>□</w:t>
      </w:r>
    </w:p>
    <w:p w:rsidR="0051349E" w:rsidRDefault="00981080">
      <w:pPr>
        <w:pStyle w:val="Corpotesto"/>
        <w:tabs>
          <w:tab w:val="left" w:pos="5835"/>
        </w:tabs>
        <w:spacing w:before="61"/>
        <w:ind w:left="1502"/>
      </w:pPr>
      <w:r>
        <w:t>che di seguito si</w:t>
      </w:r>
      <w:r>
        <w:rPr>
          <w:spacing w:val="31"/>
        </w:rPr>
        <w:t xml:space="preserve"> </w:t>
      </w:r>
      <w:r>
        <w:t>elencano</w:t>
      </w:r>
      <w:r>
        <w:rPr>
          <w:spacing w:val="1"/>
        </w:rPr>
        <w:t xml:space="preserve"> </w:t>
      </w:r>
      <w:r>
        <w:rPr>
          <w:w w:val="102"/>
          <w:u w:val="single"/>
        </w:rPr>
        <w:t xml:space="preserve"> </w:t>
      </w:r>
      <w:r>
        <w:rPr>
          <w:u w:val="single"/>
        </w:rPr>
        <w:tab/>
      </w:r>
    </w:p>
    <w:p w:rsidR="0051349E" w:rsidRDefault="00981080">
      <w:pPr>
        <w:pStyle w:val="Paragrafoelenco"/>
        <w:numPr>
          <w:ilvl w:val="0"/>
          <w:numId w:val="1"/>
        </w:numPr>
        <w:tabs>
          <w:tab w:val="left" w:pos="1566"/>
          <w:tab w:val="left" w:pos="1567"/>
        </w:tabs>
        <w:spacing w:before="58"/>
        <w:ind w:left="1567"/>
        <w:jc w:val="left"/>
        <w:rPr>
          <w:sz w:val="19"/>
        </w:rPr>
      </w:pPr>
      <w:r>
        <w:rPr>
          <w:sz w:val="19"/>
        </w:rPr>
        <w:t>non si è reso colpevole delle fattispecie di cui all’art. 80</w:t>
      </w:r>
      <w:r w:rsidR="00956712">
        <w:rPr>
          <w:sz w:val="19"/>
        </w:rPr>
        <w:t>, comma</w:t>
      </w:r>
      <w:r>
        <w:rPr>
          <w:sz w:val="19"/>
        </w:rPr>
        <w:t xml:space="preserve"> 5 lettera c </w:t>
      </w:r>
      <w:r>
        <w:rPr>
          <w:i/>
          <w:sz w:val="19"/>
        </w:rPr>
        <w:t>quater</w:t>
      </w:r>
      <w:r>
        <w:rPr>
          <w:sz w:val="19"/>
        </w:rPr>
        <w:t>) del</w:t>
      </w:r>
      <w:r>
        <w:rPr>
          <w:spacing w:val="18"/>
          <w:sz w:val="19"/>
        </w:rPr>
        <w:t xml:space="preserve"> </w:t>
      </w:r>
      <w:r>
        <w:rPr>
          <w:sz w:val="19"/>
        </w:rPr>
        <w:t>Codice</w:t>
      </w:r>
    </w:p>
    <w:p w:rsidR="0051349E" w:rsidRDefault="00981080">
      <w:pPr>
        <w:pStyle w:val="Corpotesto"/>
        <w:spacing w:before="61"/>
        <w:ind w:right="6737"/>
        <w:jc w:val="center"/>
      </w:pPr>
      <w:r>
        <w:rPr>
          <w:w w:val="102"/>
        </w:rPr>
        <w:t>□</w:t>
      </w:r>
    </w:p>
    <w:p w:rsidR="0051349E" w:rsidRDefault="00981080">
      <w:pPr>
        <w:spacing w:before="61"/>
        <w:ind w:right="6783"/>
        <w:jc w:val="center"/>
        <w:rPr>
          <w:i/>
          <w:sz w:val="19"/>
        </w:rPr>
      </w:pPr>
      <w:r>
        <w:rPr>
          <w:i/>
          <w:sz w:val="19"/>
        </w:rPr>
        <w:t>oppure</w:t>
      </w:r>
    </w:p>
    <w:p w:rsidR="0051349E" w:rsidRDefault="00981080">
      <w:pPr>
        <w:pStyle w:val="Corpotesto"/>
        <w:spacing w:before="58"/>
        <w:ind w:left="1502"/>
      </w:pPr>
      <w:r>
        <w:t>si è reso colpevole delle fattispecie di cui all’art. 80</w:t>
      </w:r>
      <w:r w:rsidR="00956712">
        <w:t>, comma</w:t>
      </w:r>
      <w:r>
        <w:t xml:space="preserve"> 5 lettera c quater) del Codice</w:t>
      </w:r>
    </w:p>
    <w:p w:rsidR="0051349E" w:rsidRDefault="00981080">
      <w:pPr>
        <w:pStyle w:val="Corpotesto"/>
        <w:spacing w:before="61"/>
        <w:ind w:left="1502"/>
      </w:pPr>
      <w:r>
        <w:t>riconosciute o accertate con sentenza passata in giudicato come di seguito elencato:</w:t>
      </w:r>
    </w:p>
    <w:p w:rsidR="0051349E" w:rsidRDefault="00254C3F">
      <w:pPr>
        <w:pStyle w:val="Corpotesto"/>
        <w:spacing w:before="4"/>
        <w:rPr>
          <w:sz w:val="18"/>
        </w:rPr>
      </w:pPr>
      <w:r>
        <w:pict>
          <v:group id="_x0000_s1038" style="position:absolute;margin-left:114.1pt;margin-top:13.2pt;width:242.35pt;height:.65pt;z-index:-251655168;mso-wrap-distance-left:0;mso-wrap-distance-right:0;mso-position-horizontal-relative:page" coordorigin="2282,264" coordsize="4847,13">
            <v:line id="_x0000_s1050" style="position:absolute" from="2282,271" to="2861,271" strokeweight=".22197mm"/>
            <v:line id="_x0000_s1049" style="position:absolute" from="2863,271" to="3250,271" strokeweight=".22197mm"/>
            <v:line id="_x0000_s1048" style="position:absolute" from="3252,271" to="3444,271" strokeweight=".22197mm"/>
            <v:line id="_x0000_s1047" style="position:absolute" from="3446,271" to="3831,271" strokeweight=".22197mm"/>
            <v:line id="_x0000_s1046" style="position:absolute" from="3833,271" to="4414,271" strokeweight=".22197mm"/>
            <v:line id="_x0000_s1045" style="position:absolute" from="4416,271" to="4800,271" strokeweight=".22197mm"/>
            <v:line id="_x0000_s1044" style="position:absolute" from="4802,271" to="5384,271" strokeweight=".22197mm"/>
            <v:line id="_x0000_s1043" style="position:absolute" from="5386,271" to="5770,271" strokeweight=".22197mm"/>
            <v:line id="_x0000_s1042" style="position:absolute" from="5772,271" to="5964,271" strokeweight=".22197mm"/>
            <v:line id="_x0000_s1041" style="position:absolute" from="5966,271" to="6353,271" strokeweight=".22197mm"/>
            <v:line id="_x0000_s1040" style="position:absolute" from="6355,271" to="6934,271" strokeweight=".22197mm"/>
            <v:line id="_x0000_s1039" style="position:absolute" from="6936,271" to="7129,271" strokeweight=".22197mm"/>
            <w10:wrap type="topAndBottom" anchorx="page"/>
          </v:group>
        </w:pict>
      </w:r>
    </w:p>
    <w:p w:rsidR="0051349E" w:rsidRDefault="0051349E">
      <w:pPr>
        <w:pStyle w:val="Corpotesto"/>
        <w:spacing w:before="5"/>
        <w:rPr>
          <w:sz w:val="22"/>
        </w:rPr>
      </w:pPr>
    </w:p>
    <w:p w:rsidR="00D3333B" w:rsidRDefault="00AF4698" w:rsidP="00980810">
      <w:pPr>
        <w:pStyle w:val="Paragrafoelenco"/>
        <w:numPr>
          <w:ilvl w:val="0"/>
          <w:numId w:val="1"/>
        </w:numPr>
        <w:tabs>
          <w:tab w:val="left" w:pos="1503"/>
          <w:tab w:val="left" w:pos="7897"/>
        </w:tabs>
        <w:spacing w:before="64" w:line="302" w:lineRule="auto"/>
        <w:ind w:right="1419"/>
        <w:jc w:val="both"/>
        <w:rPr>
          <w:sz w:val="19"/>
        </w:rPr>
      </w:pPr>
      <w:r>
        <w:rPr>
          <w:i/>
          <w:sz w:val="19"/>
        </w:rPr>
        <w:t>in caso affermativo</w:t>
      </w:r>
      <w:r w:rsidR="00981080">
        <w:rPr>
          <w:i/>
          <w:sz w:val="19"/>
        </w:rPr>
        <w:t xml:space="preserve"> rispetto ad una delle fattispecie di cui all’art. 80</w:t>
      </w:r>
      <w:r w:rsidR="00DF788B">
        <w:rPr>
          <w:i/>
          <w:sz w:val="19"/>
        </w:rPr>
        <w:t>,</w:t>
      </w:r>
      <w:r w:rsidR="00981080">
        <w:rPr>
          <w:i/>
          <w:sz w:val="19"/>
        </w:rPr>
        <w:t xml:space="preserve"> comma 5 lettere c bis), </w:t>
      </w:r>
      <w:r>
        <w:rPr>
          <w:i/>
          <w:sz w:val="19"/>
        </w:rPr>
        <w:t xml:space="preserve"> c </w:t>
      </w:r>
      <w:r w:rsidR="00981080">
        <w:rPr>
          <w:i/>
          <w:sz w:val="19"/>
        </w:rPr>
        <w:t xml:space="preserve">ter) e c quater del Codice, </w:t>
      </w:r>
      <w:r w:rsidR="00981080">
        <w:rPr>
          <w:sz w:val="19"/>
        </w:rPr>
        <w:t>l'operatore economico ha adotta</w:t>
      </w:r>
      <w:r>
        <w:rPr>
          <w:sz w:val="19"/>
        </w:rPr>
        <w:t>to misure di autodisciplina che</w:t>
      </w:r>
      <w:r w:rsidR="00981080">
        <w:rPr>
          <w:sz w:val="19"/>
        </w:rPr>
        <w:t xml:space="preserve"> di seguito</w:t>
      </w:r>
      <w:r w:rsidR="00981080">
        <w:rPr>
          <w:spacing w:val="1"/>
          <w:sz w:val="19"/>
        </w:rPr>
        <w:t xml:space="preserve"> </w:t>
      </w:r>
      <w:r w:rsidR="00981080">
        <w:rPr>
          <w:sz w:val="19"/>
        </w:rPr>
        <w:t xml:space="preserve">si </w:t>
      </w:r>
      <w:r w:rsidR="00981080">
        <w:rPr>
          <w:sz w:val="19"/>
        </w:rPr>
        <w:lastRenderedPageBreak/>
        <w:t>elencano:</w:t>
      </w:r>
      <w:r w:rsidR="00981080">
        <w:rPr>
          <w:sz w:val="19"/>
          <w:u w:val="single"/>
        </w:rPr>
        <w:t xml:space="preserve"> </w:t>
      </w:r>
      <w:r w:rsidR="00981080">
        <w:rPr>
          <w:sz w:val="19"/>
          <w:u w:val="single"/>
        </w:rPr>
        <w:tab/>
      </w:r>
      <w:r w:rsidR="00981080">
        <w:rPr>
          <w:i/>
          <w:sz w:val="19"/>
        </w:rPr>
        <w:t>(es. ha risarcito interamente il danno, si è impegnato formalmente a risarcire il danno, ha adottato misure di carattere tecnico o organizzativo e relativi al personale idonei a prevenire ulteriori illeciti; si veda quanto in proposito previsto nella documentazione di</w:t>
      </w:r>
      <w:r w:rsidR="00981080">
        <w:rPr>
          <w:i/>
          <w:spacing w:val="-2"/>
          <w:sz w:val="19"/>
        </w:rPr>
        <w:t xml:space="preserve"> </w:t>
      </w:r>
      <w:r w:rsidR="00981080">
        <w:rPr>
          <w:i/>
          <w:sz w:val="19"/>
        </w:rPr>
        <w:t>gara</w:t>
      </w:r>
      <w:r w:rsidR="00981080">
        <w:rPr>
          <w:sz w:val="19"/>
        </w:rPr>
        <w:t>);</w:t>
      </w:r>
    </w:p>
    <w:p w:rsidR="00980810" w:rsidRPr="00980810" w:rsidRDefault="00980810" w:rsidP="00980810">
      <w:pPr>
        <w:pStyle w:val="Paragrafoelenco"/>
        <w:tabs>
          <w:tab w:val="left" w:pos="1503"/>
          <w:tab w:val="left" w:pos="7897"/>
        </w:tabs>
        <w:spacing w:before="64" w:line="302" w:lineRule="auto"/>
        <w:ind w:right="1419" w:firstLine="0"/>
        <w:rPr>
          <w:sz w:val="19"/>
        </w:rPr>
      </w:pPr>
    </w:p>
    <w:p w:rsidR="0051349E" w:rsidRDefault="00981080">
      <w:pPr>
        <w:pStyle w:val="Paragrafoelenco"/>
        <w:numPr>
          <w:ilvl w:val="0"/>
          <w:numId w:val="1"/>
        </w:numPr>
        <w:tabs>
          <w:tab w:val="left" w:pos="1503"/>
        </w:tabs>
        <w:spacing w:line="230" w:lineRule="exact"/>
        <w:ind w:hanging="352"/>
        <w:jc w:val="both"/>
        <w:rPr>
          <w:sz w:val="19"/>
        </w:rPr>
      </w:pPr>
      <w:r>
        <w:rPr>
          <w:sz w:val="19"/>
        </w:rPr>
        <w:t>di non incorrere nelle cause di esclusione di cui all’art. 80, comma 5 lett. f-bis) e f-ter) del</w:t>
      </w:r>
      <w:r>
        <w:rPr>
          <w:spacing w:val="29"/>
          <w:sz w:val="19"/>
        </w:rPr>
        <w:t xml:space="preserve"> </w:t>
      </w:r>
      <w:r>
        <w:rPr>
          <w:sz w:val="19"/>
        </w:rPr>
        <w:t>Codice</w:t>
      </w:r>
      <w:r w:rsidR="00DF788B">
        <w:rPr>
          <w:sz w:val="19"/>
        </w:rPr>
        <w:t>;</w:t>
      </w:r>
    </w:p>
    <w:p w:rsidR="00D3333B" w:rsidRDefault="00D3333B" w:rsidP="00D3333B">
      <w:pPr>
        <w:pStyle w:val="Paragrafoelenco"/>
        <w:tabs>
          <w:tab w:val="left" w:pos="1503"/>
        </w:tabs>
        <w:spacing w:line="230" w:lineRule="exact"/>
        <w:ind w:firstLine="0"/>
        <w:jc w:val="right"/>
        <w:rPr>
          <w:sz w:val="19"/>
        </w:rPr>
      </w:pPr>
    </w:p>
    <w:p w:rsidR="0051349E" w:rsidRDefault="00981080">
      <w:pPr>
        <w:pStyle w:val="Paragrafoelenco"/>
        <w:numPr>
          <w:ilvl w:val="0"/>
          <w:numId w:val="1"/>
        </w:numPr>
        <w:tabs>
          <w:tab w:val="left" w:pos="1503"/>
        </w:tabs>
        <w:spacing w:before="61"/>
        <w:ind w:hanging="352"/>
        <w:jc w:val="both"/>
        <w:rPr>
          <w:sz w:val="19"/>
        </w:rPr>
      </w:pPr>
      <w:r>
        <w:rPr>
          <w:sz w:val="19"/>
        </w:rPr>
        <w:t>che i dati identificativi dei soggetti di cui all’art. 80, comma 3,</w:t>
      </w:r>
      <w:r w:rsidRPr="00BB64E1">
        <w:rPr>
          <w:sz w:val="19"/>
          <w:highlight w:val="yellow"/>
          <w:vertAlign w:val="superscript"/>
        </w:rPr>
        <w:t>1</w:t>
      </w:r>
      <w:r>
        <w:rPr>
          <w:sz w:val="19"/>
        </w:rPr>
        <w:t xml:space="preserve"> del Codice</w:t>
      </w:r>
      <w:r>
        <w:rPr>
          <w:spacing w:val="20"/>
          <w:sz w:val="19"/>
        </w:rPr>
        <w:t xml:space="preserve"> </w:t>
      </w:r>
      <w:r>
        <w:rPr>
          <w:sz w:val="19"/>
        </w:rPr>
        <w:t>sono</w:t>
      </w:r>
      <w:r w:rsidR="00B77D03">
        <w:rPr>
          <w:sz w:val="19"/>
        </w:rPr>
        <w:t>:</w:t>
      </w:r>
    </w:p>
    <w:p w:rsidR="0051349E" w:rsidRDefault="00981080">
      <w:pPr>
        <w:pStyle w:val="Corpotesto"/>
        <w:tabs>
          <w:tab w:val="left" w:pos="2763"/>
          <w:tab w:val="left" w:pos="4425"/>
          <w:tab w:val="left" w:pos="5773"/>
          <w:tab w:val="left" w:pos="7862"/>
          <w:tab w:val="left" w:pos="9105"/>
        </w:tabs>
        <w:spacing w:before="59" w:line="302" w:lineRule="auto"/>
        <w:ind w:left="1852" w:right="1419"/>
      </w:pPr>
      <w:r>
        <w:rPr>
          <w:w w:val="102"/>
          <w:u w:val="single"/>
        </w:rPr>
        <w:t xml:space="preserve"> </w:t>
      </w:r>
      <w:r>
        <w:rPr>
          <w:u w:val="single"/>
        </w:rPr>
        <w:tab/>
      </w:r>
      <w:r>
        <w:rPr>
          <w:spacing w:val="-18"/>
        </w:rPr>
        <w:t xml:space="preserve"> </w:t>
      </w:r>
      <w:r>
        <w:t>(nome,</w:t>
      </w:r>
      <w:r>
        <w:rPr>
          <w:spacing w:val="31"/>
        </w:rPr>
        <w:t xml:space="preserve"> </w:t>
      </w:r>
      <w:r>
        <w:t>cognome)</w:t>
      </w:r>
      <w:r>
        <w:rPr>
          <w:u w:val="single"/>
        </w:rPr>
        <w:t xml:space="preserve"> </w:t>
      </w:r>
      <w:r>
        <w:rPr>
          <w:u w:val="single"/>
        </w:rPr>
        <w:tab/>
      </w:r>
      <w:r>
        <w:rPr>
          <w:u w:val="single"/>
        </w:rPr>
        <w:tab/>
      </w:r>
      <w:r>
        <w:t>(data e luogo</w:t>
      </w:r>
      <w:r>
        <w:rPr>
          <w:spacing w:val="-1"/>
        </w:rPr>
        <w:t xml:space="preserve"> </w:t>
      </w:r>
      <w:r>
        <w:t>di</w:t>
      </w:r>
      <w:r>
        <w:rPr>
          <w:spacing w:val="27"/>
        </w:rPr>
        <w:t xml:space="preserve"> </w:t>
      </w:r>
      <w:r>
        <w:t>nascita)</w:t>
      </w:r>
      <w:r>
        <w:rPr>
          <w:u w:val="single"/>
        </w:rPr>
        <w:t xml:space="preserve"> </w:t>
      </w:r>
      <w:r>
        <w:rPr>
          <w:u w:val="single"/>
        </w:rPr>
        <w:tab/>
      </w:r>
      <w:r>
        <w:rPr>
          <w:u w:val="single"/>
        </w:rPr>
        <w:tab/>
      </w:r>
      <w:r>
        <w:rPr>
          <w:spacing w:val="-17"/>
        </w:rPr>
        <w:t xml:space="preserve">_ </w:t>
      </w:r>
      <w:r>
        <w:t>(codice</w:t>
      </w:r>
      <w:r>
        <w:rPr>
          <w:spacing w:val="19"/>
        </w:rPr>
        <w:t xml:space="preserve"> </w:t>
      </w:r>
      <w:r>
        <w:t>fiscale)</w:t>
      </w:r>
      <w:r>
        <w:rPr>
          <w:u w:val="single"/>
        </w:rPr>
        <w:t xml:space="preserve"> </w:t>
      </w:r>
      <w:r>
        <w:rPr>
          <w:u w:val="single"/>
        </w:rPr>
        <w:tab/>
      </w:r>
      <w:r>
        <w:t>_ (comune di</w:t>
      </w:r>
      <w:r>
        <w:rPr>
          <w:spacing w:val="30"/>
        </w:rPr>
        <w:t xml:space="preserve"> </w:t>
      </w:r>
      <w:r>
        <w:t>residenza</w:t>
      </w:r>
      <w:r>
        <w:rPr>
          <w:spacing w:val="9"/>
        </w:rPr>
        <w:t xml:space="preserve"> </w:t>
      </w:r>
      <w:r>
        <w:t>etc.)</w:t>
      </w:r>
      <w:r>
        <w:rPr>
          <w:u w:val="single"/>
        </w:rPr>
        <w:t xml:space="preserve"> </w:t>
      </w:r>
      <w:r>
        <w:rPr>
          <w:u w:val="single"/>
        </w:rPr>
        <w:tab/>
      </w:r>
      <w:r>
        <w:t>_</w:t>
      </w:r>
      <w:r>
        <w:rPr>
          <w:spacing w:val="6"/>
        </w:rPr>
        <w:t xml:space="preserve"> </w:t>
      </w:r>
      <w:r>
        <w:t>(carica/ruolo)</w:t>
      </w:r>
    </w:p>
    <w:p w:rsidR="0051349E" w:rsidRDefault="00981080">
      <w:pPr>
        <w:pStyle w:val="Corpotesto"/>
        <w:tabs>
          <w:tab w:val="left" w:pos="2763"/>
          <w:tab w:val="left" w:pos="4425"/>
          <w:tab w:val="left" w:pos="5773"/>
          <w:tab w:val="left" w:pos="7862"/>
          <w:tab w:val="left" w:pos="9105"/>
        </w:tabs>
        <w:spacing w:before="1" w:line="300" w:lineRule="auto"/>
        <w:ind w:left="1852" w:right="1419"/>
      </w:pPr>
      <w:r>
        <w:rPr>
          <w:w w:val="102"/>
          <w:u w:val="single"/>
        </w:rPr>
        <w:t xml:space="preserve"> </w:t>
      </w:r>
      <w:r>
        <w:rPr>
          <w:u w:val="single"/>
        </w:rPr>
        <w:tab/>
      </w:r>
      <w:r>
        <w:rPr>
          <w:spacing w:val="-18"/>
        </w:rPr>
        <w:t xml:space="preserve"> </w:t>
      </w:r>
      <w:r>
        <w:t>(nome,</w:t>
      </w:r>
      <w:r>
        <w:rPr>
          <w:spacing w:val="31"/>
        </w:rPr>
        <w:t xml:space="preserve"> </w:t>
      </w:r>
      <w:r>
        <w:t>cognome)</w:t>
      </w:r>
      <w:r>
        <w:rPr>
          <w:u w:val="single"/>
        </w:rPr>
        <w:t xml:space="preserve"> </w:t>
      </w:r>
      <w:r>
        <w:rPr>
          <w:u w:val="single"/>
        </w:rPr>
        <w:tab/>
      </w:r>
      <w:r>
        <w:rPr>
          <w:u w:val="single"/>
        </w:rPr>
        <w:tab/>
      </w:r>
      <w:r>
        <w:t>(data e luogo</w:t>
      </w:r>
      <w:r>
        <w:rPr>
          <w:spacing w:val="-1"/>
        </w:rPr>
        <w:t xml:space="preserve"> </w:t>
      </w:r>
      <w:r>
        <w:t>di</w:t>
      </w:r>
      <w:r>
        <w:rPr>
          <w:spacing w:val="27"/>
        </w:rPr>
        <w:t xml:space="preserve"> </w:t>
      </w:r>
      <w:r>
        <w:t>nascita)</w:t>
      </w:r>
      <w:r>
        <w:rPr>
          <w:u w:val="single"/>
        </w:rPr>
        <w:t xml:space="preserve"> </w:t>
      </w:r>
      <w:r>
        <w:rPr>
          <w:u w:val="single"/>
        </w:rPr>
        <w:tab/>
      </w:r>
      <w:r>
        <w:rPr>
          <w:u w:val="single"/>
        </w:rPr>
        <w:tab/>
      </w:r>
      <w:r>
        <w:rPr>
          <w:spacing w:val="-17"/>
        </w:rPr>
        <w:t xml:space="preserve">_ </w:t>
      </w:r>
      <w:r>
        <w:t>(codice</w:t>
      </w:r>
      <w:r>
        <w:rPr>
          <w:spacing w:val="19"/>
        </w:rPr>
        <w:t xml:space="preserve"> </w:t>
      </w:r>
      <w:r>
        <w:t>fiscale)</w:t>
      </w:r>
      <w:r>
        <w:rPr>
          <w:u w:val="single"/>
        </w:rPr>
        <w:t xml:space="preserve"> </w:t>
      </w:r>
      <w:r>
        <w:rPr>
          <w:u w:val="single"/>
        </w:rPr>
        <w:tab/>
      </w:r>
      <w:r>
        <w:t>_ (comune di</w:t>
      </w:r>
      <w:r>
        <w:rPr>
          <w:spacing w:val="30"/>
        </w:rPr>
        <w:t xml:space="preserve"> </w:t>
      </w:r>
      <w:r>
        <w:t>residenza</w:t>
      </w:r>
      <w:r>
        <w:rPr>
          <w:spacing w:val="9"/>
        </w:rPr>
        <w:t xml:space="preserve"> </w:t>
      </w:r>
      <w:r>
        <w:t>etc.)</w:t>
      </w:r>
      <w:r>
        <w:rPr>
          <w:u w:val="single"/>
        </w:rPr>
        <w:t xml:space="preserve"> </w:t>
      </w:r>
      <w:r>
        <w:rPr>
          <w:u w:val="single"/>
        </w:rPr>
        <w:tab/>
      </w:r>
      <w:r>
        <w:t>_</w:t>
      </w:r>
      <w:r>
        <w:rPr>
          <w:spacing w:val="6"/>
        </w:rPr>
        <w:t xml:space="preserve"> </w:t>
      </w:r>
      <w:r>
        <w:t>(carica/ruolo)</w:t>
      </w:r>
    </w:p>
    <w:p w:rsidR="0051349E" w:rsidRDefault="00981080">
      <w:pPr>
        <w:pStyle w:val="Corpotesto"/>
        <w:tabs>
          <w:tab w:val="left" w:pos="2763"/>
          <w:tab w:val="left" w:pos="4425"/>
          <w:tab w:val="left" w:pos="5773"/>
          <w:tab w:val="left" w:pos="7862"/>
          <w:tab w:val="left" w:pos="9105"/>
        </w:tabs>
        <w:spacing w:before="3" w:line="302" w:lineRule="auto"/>
        <w:ind w:left="1852" w:right="1419"/>
      </w:pPr>
      <w:r>
        <w:rPr>
          <w:w w:val="102"/>
          <w:u w:val="single"/>
        </w:rPr>
        <w:t xml:space="preserve"> </w:t>
      </w:r>
      <w:r>
        <w:rPr>
          <w:u w:val="single"/>
        </w:rPr>
        <w:tab/>
      </w:r>
      <w:r>
        <w:rPr>
          <w:spacing w:val="-18"/>
        </w:rPr>
        <w:t xml:space="preserve"> </w:t>
      </w:r>
      <w:r>
        <w:t>(nome,</w:t>
      </w:r>
      <w:r>
        <w:rPr>
          <w:spacing w:val="31"/>
        </w:rPr>
        <w:t xml:space="preserve"> </w:t>
      </w:r>
      <w:r>
        <w:t>cognome)</w:t>
      </w:r>
      <w:r>
        <w:rPr>
          <w:u w:val="single"/>
        </w:rPr>
        <w:t xml:space="preserve"> </w:t>
      </w:r>
      <w:r>
        <w:rPr>
          <w:u w:val="single"/>
        </w:rPr>
        <w:tab/>
      </w:r>
      <w:r>
        <w:rPr>
          <w:u w:val="single"/>
        </w:rPr>
        <w:tab/>
      </w:r>
      <w:r>
        <w:t>(data e luogo</w:t>
      </w:r>
      <w:r>
        <w:rPr>
          <w:spacing w:val="-1"/>
        </w:rPr>
        <w:t xml:space="preserve"> </w:t>
      </w:r>
      <w:r>
        <w:t>di</w:t>
      </w:r>
      <w:r>
        <w:rPr>
          <w:spacing w:val="27"/>
        </w:rPr>
        <w:t xml:space="preserve"> </w:t>
      </w:r>
      <w:r>
        <w:t>nascita)</w:t>
      </w:r>
      <w:r>
        <w:rPr>
          <w:u w:val="single"/>
        </w:rPr>
        <w:t xml:space="preserve"> </w:t>
      </w:r>
      <w:r>
        <w:rPr>
          <w:u w:val="single"/>
        </w:rPr>
        <w:tab/>
      </w:r>
      <w:r>
        <w:rPr>
          <w:u w:val="single"/>
        </w:rPr>
        <w:tab/>
      </w:r>
      <w:r>
        <w:rPr>
          <w:spacing w:val="-17"/>
        </w:rPr>
        <w:t xml:space="preserve">_ </w:t>
      </w:r>
      <w:r>
        <w:t>(codice</w:t>
      </w:r>
      <w:r>
        <w:rPr>
          <w:spacing w:val="19"/>
        </w:rPr>
        <w:t xml:space="preserve"> </w:t>
      </w:r>
      <w:r>
        <w:t>fiscale)</w:t>
      </w:r>
      <w:r>
        <w:rPr>
          <w:u w:val="single"/>
        </w:rPr>
        <w:t xml:space="preserve"> </w:t>
      </w:r>
      <w:r>
        <w:rPr>
          <w:u w:val="single"/>
        </w:rPr>
        <w:tab/>
      </w:r>
      <w:r>
        <w:t>_ (comune di</w:t>
      </w:r>
      <w:r>
        <w:rPr>
          <w:spacing w:val="30"/>
        </w:rPr>
        <w:t xml:space="preserve"> </w:t>
      </w:r>
      <w:r>
        <w:t>residenza</w:t>
      </w:r>
      <w:r>
        <w:rPr>
          <w:spacing w:val="9"/>
        </w:rPr>
        <w:t xml:space="preserve"> </w:t>
      </w:r>
      <w:r>
        <w:t>etc.)</w:t>
      </w:r>
      <w:r>
        <w:rPr>
          <w:u w:val="single"/>
        </w:rPr>
        <w:t xml:space="preserve"> </w:t>
      </w:r>
      <w:r>
        <w:rPr>
          <w:u w:val="single"/>
        </w:rPr>
        <w:tab/>
      </w:r>
      <w:r>
        <w:t>_</w:t>
      </w:r>
      <w:r>
        <w:rPr>
          <w:spacing w:val="6"/>
        </w:rPr>
        <w:t xml:space="preserve"> </w:t>
      </w:r>
      <w:r>
        <w:t>(carica/ruolo)</w:t>
      </w:r>
    </w:p>
    <w:p w:rsidR="0051349E" w:rsidRDefault="00981080">
      <w:pPr>
        <w:pStyle w:val="Corpotesto"/>
        <w:tabs>
          <w:tab w:val="left" w:pos="2763"/>
          <w:tab w:val="left" w:pos="4425"/>
          <w:tab w:val="left" w:pos="5773"/>
          <w:tab w:val="left" w:pos="7862"/>
          <w:tab w:val="left" w:pos="9105"/>
        </w:tabs>
        <w:spacing w:line="302" w:lineRule="auto"/>
        <w:ind w:left="1852" w:right="1419"/>
      </w:pPr>
      <w:r>
        <w:rPr>
          <w:w w:val="102"/>
          <w:u w:val="single"/>
        </w:rPr>
        <w:t xml:space="preserve"> </w:t>
      </w:r>
      <w:r>
        <w:rPr>
          <w:u w:val="single"/>
        </w:rPr>
        <w:tab/>
      </w:r>
      <w:r>
        <w:rPr>
          <w:spacing w:val="-18"/>
        </w:rPr>
        <w:t xml:space="preserve"> </w:t>
      </w:r>
      <w:r>
        <w:t>(nome,</w:t>
      </w:r>
      <w:r>
        <w:rPr>
          <w:spacing w:val="31"/>
        </w:rPr>
        <w:t xml:space="preserve"> </w:t>
      </w:r>
      <w:r>
        <w:t>cognome)</w:t>
      </w:r>
      <w:r>
        <w:rPr>
          <w:u w:val="single"/>
        </w:rPr>
        <w:t xml:space="preserve"> </w:t>
      </w:r>
      <w:r>
        <w:rPr>
          <w:u w:val="single"/>
        </w:rPr>
        <w:tab/>
      </w:r>
      <w:r>
        <w:rPr>
          <w:u w:val="single"/>
        </w:rPr>
        <w:tab/>
      </w:r>
      <w:r>
        <w:t>(data e luogo</w:t>
      </w:r>
      <w:r>
        <w:rPr>
          <w:spacing w:val="-1"/>
        </w:rPr>
        <w:t xml:space="preserve"> </w:t>
      </w:r>
      <w:r>
        <w:t>di</w:t>
      </w:r>
      <w:r>
        <w:rPr>
          <w:spacing w:val="27"/>
        </w:rPr>
        <w:t xml:space="preserve"> </w:t>
      </w:r>
      <w:r>
        <w:t>nascita)</w:t>
      </w:r>
      <w:r>
        <w:rPr>
          <w:u w:val="single"/>
        </w:rPr>
        <w:t xml:space="preserve"> </w:t>
      </w:r>
      <w:r>
        <w:rPr>
          <w:u w:val="single"/>
        </w:rPr>
        <w:tab/>
      </w:r>
      <w:r>
        <w:rPr>
          <w:u w:val="single"/>
        </w:rPr>
        <w:tab/>
      </w:r>
      <w:r>
        <w:rPr>
          <w:spacing w:val="-17"/>
        </w:rPr>
        <w:t xml:space="preserve">_ </w:t>
      </w:r>
      <w:r>
        <w:t>(codice</w:t>
      </w:r>
      <w:r>
        <w:rPr>
          <w:spacing w:val="19"/>
        </w:rPr>
        <w:t xml:space="preserve"> </w:t>
      </w:r>
      <w:r>
        <w:t>fiscale)</w:t>
      </w:r>
      <w:r>
        <w:rPr>
          <w:u w:val="single"/>
        </w:rPr>
        <w:t xml:space="preserve"> </w:t>
      </w:r>
      <w:r>
        <w:rPr>
          <w:u w:val="single"/>
        </w:rPr>
        <w:tab/>
      </w:r>
      <w:r>
        <w:t>_ (comune di</w:t>
      </w:r>
      <w:r>
        <w:rPr>
          <w:spacing w:val="30"/>
        </w:rPr>
        <w:t xml:space="preserve"> </w:t>
      </w:r>
      <w:r>
        <w:t>residenza</w:t>
      </w:r>
      <w:r>
        <w:rPr>
          <w:spacing w:val="9"/>
        </w:rPr>
        <w:t xml:space="preserve"> </w:t>
      </w:r>
      <w:r>
        <w:t>etc.)</w:t>
      </w:r>
      <w:r>
        <w:rPr>
          <w:u w:val="single"/>
        </w:rPr>
        <w:t xml:space="preserve"> </w:t>
      </w:r>
      <w:r>
        <w:rPr>
          <w:u w:val="single"/>
        </w:rPr>
        <w:tab/>
      </w:r>
      <w:r>
        <w:t>_</w:t>
      </w:r>
      <w:r>
        <w:rPr>
          <w:spacing w:val="6"/>
        </w:rPr>
        <w:t xml:space="preserve"> </w:t>
      </w:r>
      <w:r>
        <w:t>(carica/ruolo)</w:t>
      </w:r>
    </w:p>
    <w:p w:rsidR="0051349E" w:rsidRDefault="00981080">
      <w:pPr>
        <w:pStyle w:val="Titolo21"/>
        <w:spacing w:before="0" w:line="302" w:lineRule="auto"/>
        <w:ind w:left="1502"/>
        <w:jc w:val="both"/>
        <w:rPr>
          <w:b w:val="0"/>
          <w:i w:val="0"/>
        </w:rPr>
      </w:pPr>
      <w:r>
        <w:rPr>
          <w:i w:val="0"/>
        </w:rPr>
        <w:t>(</w:t>
      </w:r>
      <w:r>
        <w:rPr>
          <w:u w:val="single"/>
        </w:rPr>
        <w:t xml:space="preserve">in alternativa a quanto precede </w:t>
      </w:r>
      <w:r>
        <w:rPr>
          <w:spacing w:val="3"/>
          <w:u w:val="single"/>
        </w:rPr>
        <w:t xml:space="preserve">il </w:t>
      </w:r>
      <w:r>
        <w:rPr>
          <w:u w:val="single"/>
        </w:rPr>
        <w:t xml:space="preserve">concorrente può indicare la banca dati ufficiale o </w:t>
      </w:r>
      <w:r>
        <w:rPr>
          <w:spacing w:val="2"/>
          <w:u w:val="single"/>
        </w:rPr>
        <w:t xml:space="preserve">il </w:t>
      </w:r>
      <w:r>
        <w:rPr>
          <w:u w:val="single"/>
        </w:rPr>
        <w:t>pubblico</w:t>
      </w:r>
      <w:r>
        <w:t xml:space="preserve"> </w:t>
      </w:r>
      <w:r>
        <w:rPr>
          <w:u w:val="single"/>
        </w:rPr>
        <w:t>registro da cui i medesimi possono essere ricavati in modo aggiornato alla data di</w:t>
      </w:r>
      <w:r>
        <w:t xml:space="preserve"> </w:t>
      </w:r>
      <w:r>
        <w:rPr>
          <w:u w:val="single"/>
        </w:rPr>
        <w:t>presentazione</w:t>
      </w:r>
      <w:r>
        <w:rPr>
          <w:spacing w:val="1"/>
          <w:u w:val="single"/>
        </w:rPr>
        <w:t xml:space="preserve"> </w:t>
      </w:r>
      <w:r>
        <w:rPr>
          <w:u w:val="single"/>
        </w:rPr>
        <w:t>dell’offerta</w:t>
      </w:r>
      <w:r>
        <w:rPr>
          <w:b w:val="0"/>
          <w:i w:val="0"/>
        </w:rPr>
        <w:t>)</w:t>
      </w:r>
      <w:r w:rsidR="009E6A0E">
        <w:rPr>
          <w:b w:val="0"/>
          <w:i w:val="0"/>
        </w:rPr>
        <w:t>_______________</w:t>
      </w:r>
      <w:r w:rsidR="00E9558C">
        <w:rPr>
          <w:b w:val="0"/>
          <w:i w:val="0"/>
        </w:rPr>
        <w:t>;</w:t>
      </w:r>
    </w:p>
    <w:p w:rsidR="00D3333B" w:rsidRDefault="00D3333B">
      <w:pPr>
        <w:pStyle w:val="Titolo21"/>
        <w:spacing w:before="0" w:line="302" w:lineRule="auto"/>
        <w:ind w:left="1502"/>
        <w:jc w:val="both"/>
        <w:rPr>
          <w:b w:val="0"/>
          <w:i w:val="0"/>
        </w:rPr>
      </w:pPr>
    </w:p>
    <w:p w:rsidR="00971F40" w:rsidRDefault="00971F40" w:rsidP="00971F40">
      <w:pPr>
        <w:pStyle w:val="Paragrafoelenco"/>
        <w:numPr>
          <w:ilvl w:val="0"/>
          <w:numId w:val="1"/>
        </w:numPr>
        <w:tabs>
          <w:tab w:val="left" w:pos="1503"/>
        </w:tabs>
        <w:spacing w:line="231" w:lineRule="exact"/>
        <w:ind w:right="1274" w:hanging="352"/>
        <w:jc w:val="both"/>
        <w:rPr>
          <w:sz w:val="19"/>
        </w:rPr>
      </w:pPr>
      <w:r w:rsidRPr="00971F40">
        <w:rPr>
          <w:sz w:val="19"/>
        </w:rPr>
        <w:t>di non partecipare alla medesima gara in altra forma singola o associata, né come ausiliaria per altro concorrente</w:t>
      </w:r>
      <w:r>
        <w:rPr>
          <w:sz w:val="19"/>
        </w:rPr>
        <w:t>;</w:t>
      </w:r>
    </w:p>
    <w:p w:rsidR="00971F40" w:rsidRDefault="00971F40" w:rsidP="00971F40">
      <w:pPr>
        <w:pStyle w:val="Paragrafoelenco"/>
        <w:numPr>
          <w:ilvl w:val="0"/>
          <w:numId w:val="1"/>
        </w:numPr>
        <w:tabs>
          <w:tab w:val="left" w:pos="1503"/>
        </w:tabs>
        <w:spacing w:line="231" w:lineRule="exact"/>
        <w:ind w:right="1274" w:hanging="352"/>
        <w:jc w:val="both"/>
        <w:rPr>
          <w:sz w:val="19"/>
        </w:rPr>
      </w:pPr>
      <w:r w:rsidRPr="00971F40">
        <w:rPr>
          <w:sz w:val="19"/>
        </w:rPr>
        <w:t>che accetta, senza condizione o riserva alcuna, tutte le norme e disposizioni contenute nella documentazione di gara;</w:t>
      </w:r>
    </w:p>
    <w:p w:rsidR="00F90CDF" w:rsidRPr="00254C3F" w:rsidRDefault="00F90CDF" w:rsidP="00971F40">
      <w:pPr>
        <w:pStyle w:val="Paragrafoelenco"/>
        <w:numPr>
          <w:ilvl w:val="0"/>
          <w:numId w:val="1"/>
        </w:numPr>
        <w:tabs>
          <w:tab w:val="left" w:pos="1503"/>
        </w:tabs>
        <w:spacing w:line="231" w:lineRule="exact"/>
        <w:ind w:right="1274" w:hanging="352"/>
        <w:jc w:val="both"/>
        <w:rPr>
          <w:sz w:val="19"/>
        </w:rPr>
      </w:pPr>
      <w:bookmarkStart w:id="1" w:name="_Hlk91673160"/>
      <w:r w:rsidRPr="00F90CDF">
        <w:rPr>
          <w:sz w:val="19"/>
        </w:rPr>
        <w:t xml:space="preserve">di impegnarsi al rispetto della clausola sociale indicata nel </w:t>
      </w:r>
      <w:r>
        <w:rPr>
          <w:sz w:val="19"/>
        </w:rPr>
        <w:t xml:space="preserve">Disciplinare di gara </w:t>
      </w:r>
      <w:r w:rsidR="00A06A00" w:rsidRPr="00254C3F">
        <w:rPr>
          <w:sz w:val="19"/>
        </w:rPr>
        <w:t>punto</w:t>
      </w:r>
      <w:r w:rsidRPr="00254C3F">
        <w:rPr>
          <w:sz w:val="19"/>
        </w:rPr>
        <w:t xml:space="preserve"> 25</w:t>
      </w:r>
      <w:bookmarkEnd w:id="1"/>
      <w:r w:rsidRPr="00254C3F">
        <w:rPr>
          <w:sz w:val="19"/>
        </w:rPr>
        <w:t>;</w:t>
      </w:r>
    </w:p>
    <w:p w:rsidR="00971F40" w:rsidRDefault="00971F40" w:rsidP="00971F40">
      <w:pPr>
        <w:pStyle w:val="Paragrafoelenco"/>
        <w:tabs>
          <w:tab w:val="left" w:pos="1503"/>
        </w:tabs>
        <w:spacing w:line="231" w:lineRule="exact"/>
        <w:ind w:right="1274" w:firstLine="0"/>
        <w:jc w:val="right"/>
        <w:rPr>
          <w:sz w:val="19"/>
        </w:rPr>
      </w:pPr>
    </w:p>
    <w:p w:rsidR="00980810" w:rsidRDefault="00254C3F" w:rsidP="00980810">
      <w:pPr>
        <w:pStyle w:val="Corpotesto"/>
        <w:spacing w:before="1"/>
        <w:rPr>
          <w:sz w:val="24"/>
        </w:rPr>
      </w:pPr>
      <w:r>
        <w:pict>
          <v:line id="_x0000_s1037" style="position:absolute;z-index:-251654144;mso-wrap-distance-left:0;mso-wrap-distance-right:0;mso-position-horizontal-relative:page" from="96.6pt,16.95pt" to="236.75pt,16.95pt" strokeweight=".59pt">
            <w10:wrap type="topAndBottom" anchorx="page"/>
          </v:line>
        </w:pict>
      </w:r>
    </w:p>
    <w:p w:rsidR="00980810" w:rsidRDefault="00980810" w:rsidP="00980810">
      <w:pPr>
        <w:tabs>
          <w:tab w:val="left" w:pos="4508"/>
        </w:tabs>
      </w:pPr>
      <w:r>
        <w:tab/>
      </w:r>
    </w:p>
    <w:p w:rsidR="00BB64E1" w:rsidRPr="00980810" w:rsidRDefault="00980810" w:rsidP="00BB64E1">
      <w:pPr>
        <w:pStyle w:val="Paragrafoelenco"/>
        <w:spacing w:before="70" w:line="252" w:lineRule="auto"/>
        <w:ind w:right="1416" w:firstLine="0"/>
        <w:rPr>
          <w:b/>
          <w:i/>
          <w:w w:val="105"/>
          <w:sz w:val="15"/>
        </w:rPr>
      </w:pPr>
      <w:r w:rsidRPr="00BB64E1">
        <w:rPr>
          <w:b/>
          <w:i/>
          <w:w w:val="105"/>
          <w:position w:val="5"/>
          <w:sz w:val="10"/>
          <w:highlight w:val="yellow"/>
        </w:rPr>
        <w:t>1</w:t>
      </w:r>
      <w:r w:rsidRPr="00980810">
        <w:rPr>
          <w:b/>
          <w:i/>
          <w:w w:val="105"/>
          <w:position w:val="5"/>
          <w:sz w:val="10"/>
        </w:rPr>
        <w:t xml:space="preserve"> </w:t>
      </w:r>
      <w:r w:rsidR="00BB64E1">
        <w:rPr>
          <w:b/>
          <w:i/>
          <w:w w:val="105"/>
          <w:sz w:val="15"/>
        </w:rPr>
        <w:t xml:space="preserve">In caso </w:t>
      </w:r>
      <w:r w:rsidR="00BB64E1" w:rsidRPr="00BB64E1">
        <w:rPr>
          <w:b/>
          <w:i/>
          <w:w w:val="105"/>
          <w:sz w:val="15"/>
        </w:rPr>
        <w:t xml:space="preserve">In caso di incorporazione, fusione societaria o cessione o affitto d’azienda, </w:t>
      </w:r>
      <w:r w:rsidR="00BB64E1">
        <w:rPr>
          <w:b/>
          <w:i/>
          <w:w w:val="105"/>
          <w:sz w:val="15"/>
        </w:rPr>
        <w:t>vanno indicati</w:t>
      </w:r>
      <w:r w:rsidR="00BB64E1" w:rsidRPr="00BB64E1">
        <w:rPr>
          <w:b/>
          <w:i/>
          <w:w w:val="105"/>
          <w:sz w:val="15"/>
        </w:rPr>
        <w:t xml:space="preserve"> anche </w:t>
      </w:r>
      <w:r w:rsidR="00BB64E1">
        <w:rPr>
          <w:b/>
          <w:i/>
          <w:w w:val="105"/>
          <w:sz w:val="15"/>
        </w:rPr>
        <w:t>i</w:t>
      </w:r>
      <w:r w:rsidR="00BB64E1" w:rsidRPr="00BB64E1">
        <w:rPr>
          <w:b/>
          <w:i/>
          <w:w w:val="105"/>
          <w:sz w:val="15"/>
        </w:rPr>
        <w:t xml:space="preserve"> soggetti di cui all’articolo 80 comma 3 del Codice che hanno operato presso la società incorporata, che si è fusa o che ha ceduto o dato in affitto l’azienda nell’anno antecedente la data di pubblicazione del bando di gara</w:t>
      </w:r>
    </w:p>
    <w:p w:rsidR="00980810" w:rsidRPr="00980810" w:rsidRDefault="00980810" w:rsidP="00980810">
      <w:pPr>
        <w:pStyle w:val="Paragrafoelenco"/>
        <w:spacing w:before="9" w:line="249" w:lineRule="auto"/>
        <w:ind w:right="1419" w:firstLine="0"/>
        <w:rPr>
          <w:b/>
          <w:i/>
          <w:sz w:val="15"/>
        </w:rPr>
      </w:pPr>
    </w:p>
    <w:p w:rsidR="00980810" w:rsidRDefault="00980810" w:rsidP="00980810">
      <w:pPr>
        <w:pStyle w:val="Corpotesto"/>
        <w:spacing w:before="1"/>
        <w:rPr>
          <w:sz w:val="24"/>
        </w:rPr>
      </w:pPr>
    </w:p>
    <w:p w:rsidR="00207FBE" w:rsidRDefault="00207FBE">
      <w:r>
        <w:br w:type="page"/>
      </w:r>
    </w:p>
    <w:p w:rsidR="0051349E" w:rsidRDefault="0051349E">
      <w:pPr>
        <w:pStyle w:val="Corpotesto"/>
        <w:spacing w:before="7"/>
        <w:rPr>
          <w:b/>
          <w:i/>
          <w:sz w:val="20"/>
        </w:rPr>
      </w:pPr>
    </w:p>
    <w:p w:rsidR="003B2821" w:rsidRPr="003B2821" w:rsidRDefault="003B2821" w:rsidP="003B2821">
      <w:pPr>
        <w:pStyle w:val="Paragrafoelenco"/>
        <w:numPr>
          <w:ilvl w:val="0"/>
          <w:numId w:val="1"/>
        </w:numPr>
        <w:tabs>
          <w:tab w:val="left" w:pos="1503"/>
        </w:tabs>
        <w:spacing w:line="302" w:lineRule="auto"/>
        <w:ind w:right="1419"/>
        <w:jc w:val="both"/>
        <w:rPr>
          <w:sz w:val="19"/>
        </w:rPr>
      </w:pPr>
      <w:r w:rsidRPr="003B2821">
        <w:rPr>
          <w:sz w:val="19"/>
        </w:rPr>
        <w:t xml:space="preserve">di </w:t>
      </w:r>
      <w:r w:rsidRPr="0059061A">
        <w:rPr>
          <w:sz w:val="19"/>
        </w:rPr>
        <w:t>essere edotto degli obblighi</w:t>
      </w:r>
      <w:r w:rsidRPr="003B2821">
        <w:rPr>
          <w:sz w:val="19"/>
        </w:rPr>
        <w:t xml:space="preserve"> derivanti dal </w:t>
      </w:r>
      <w:r w:rsidR="00A379BE">
        <w:rPr>
          <w:rFonts w:asciiTheme="minorHAnsi" w:hAnsiTheme="minorHAnsi"/>
          <w:sz w:val="20"/>
        </w:rPr>
        <w:t xml:space="preserve">Codice di comportamento integrativo dei dipendenti di ARPAV, </w:t>
      </w:r>
      <w:r w:rsidRPr="003B2821">
        <w:rPr>
          <w:sz w:val="19"/>
        </w:rPr>
        <w:t xml:space="preserve">adottato dalla stazione appaltante con </w:t>
      </w:r>
      <w:r w:rsidR="004670B6" w:rsidRPr="0059061A">
        <w:rPr>
          <w:bCs/>
          <w:sz w:val="19"/>
        </w:rPr>
        <w:t>DCS n. 81 del 31/03/2</w:t>
      </w:r>
      <w:r w:rsidR="0059061A">
        <w:rPr>
          <w:sz w:val="19"/>
        </w:rPr>
        <w:t>021</w:t>
      </w:r>
      <w:r w:rsidR="004670B6" w:rsidRPr="0059061A">
        <w:rPr>
          <w:sz w:val="19"/>
        </w:rPr>
        <w:t xml:space="preserve"> </w:t>
      </w:r>
      <w:r w:rsidRPr="003B2821">
        <w:rPr>
          <w:sz w:val="19"/>
        </w:rPr>
        <w:t>reperibile</w:t>
      </w:r>
      <w:r w:rsidR="004670B6">
        <w:rPr>
          <w:sz w:val="19"/>
        </w:rPr>
        <w:t xml:space="preserve"> sul sito di ARPAV</w:t>
      </w:r>
      <w:r w:rsidRPr="003B2821">
        <w:rPr>
          <w:sz w:val="19"/>
        </w:rPr>
        <w:t xml:space="preserve"> a</w:t>
      </w:r>
      <w:r w:rsidR="004670B6">
        <w:rPr>
          <w:sz w:val="19"/>
        </w:rPr>
        <w:t xml:space="preserve">l link </w:t>
      </w:r>
      <w:hyperlink r:id="rId8" w:anchor="cod_comp_arpav" w:history="1">
        <w:r w:rsidR="0059061A" w:rsidRPr="00610ED6">
          <w:rPr>
            <w:rStyle w:val="Collegamentoipertestuale"/>
            <w:sz w:val="19"/>
          </w:rPr>
          <w:t>https://www.arpa.veneto.it/arpavinforma/amministrazione-trasparente/disposizioni-generali/atti-generali#cod_comp_arpav</w:t>
        </w:r>
      </w:hyperlink>
      <w:r w:rsidR="0059061A">
        <w:rPr>
          <w:sz w:val="19"/>
        </w:rPr>
        <w:t xml:space="preserve"> </w:t>
      </w:r>
      <w:r w:rsidRPr="003B2821">
        <w:rPr>
          <w:sz w:val="19"/>
        </w:rPr>
        <w:t xml:space="preserve"> e di impegnarsi, in caso di aggiudicazione, ad osservare e a far osservare ai propri dipendenti e collaboratori, per quanto applicabile,  il suddetto codice, pena la risoluzione del contratto;</w:t>
      </w:r>
    </w:p>
    <w:p w:rsidR="00D3333B" w:rsidRDefault="00D3333B" w:rsidP="00D3333B">
      <w:pPr>
        <w:pStyle w:val="Paragrafoelenco"/>
        <w:tabs>
          <w:tab w:val="left" w:pos="1503"/>
        </w:tabs>
        <w:spacing w:line="302" w:lineRule="auto"/>
        <w:ind w:right="1419" w:firstLine="0"/>
        <w:jc w:val="right"/>
        <w:rPr>
          <w:sz w:val="19"/>
        </w:rPr>
      </w:pPr>
    </w:p>
    <w:p w:rsidR="0051349E" w:rsidRDefault="0051349E" w:rsidP="004726EE">
      <w:pPr>
        <w:pStyle w:val="Paragrafoelenco"/>
        <w:tabs>
          <w:tab w:val="left" w:pos="1503"/>
        </w:tabs>
        <w:spacing w:line="302" w:lineRule="auto"/>
        <w:ind w:right="1419" w:firstLine="0"/>
        <w:jc w:val="right"/>
        <w:rPr>
          <w:sz w:val="19"/>
        </w:rPr>
      </w:pPr>
    </w:p>
    <w:p w:rsidR="000A13E1" w:rsidRPr="000A13E1" w:rsidRDefault="00981080" w:rsidP="00F90CDF">
      <w:pPr>
        <w:pStyle w:val="Paragrafoelenco"/>
        <w:numPr>
          <w:ilvl w:val="0"/>
          <w:numId w:val="1"/>
        </w:numPr>
        <w:tabs>
          <w:tab w:val="left" w:pos="1567"/>
        </w:tabs>
        <w:spacing w:line="302" w:lineRule="auto"/>
        <w:ind w:left="1567" w:right="1419" w:hanging="415"/>
        <w:jc w:val="both"/>
        <w:rPr>
          <w:sz w:val="19"/>
        </w:rPr>
      </w:pPr>
      <w:r>
        <w:rPr>
          <w:b/>
          <w:sz w:val="19"/>
        </w:rPr>
        <w:t>Per gli operatori economici non residenti e privi di stabile organizzazione in Italia</w:t>
      </w:r>
      <w:r w:rsidR="000A13E1">
        <w:rPr>
          <w:b/>
          <w:sz w:val="19"/>
        </w:rPr>
        <w:t>:</w:t>
      </w:r>
    </w:p>
    <w:p w:rsidR="000A13E1" w:rsidRDefault="00981080" w:rsidP="000A13E1">
      <w:pPr>
        <w:pStyle w:val="Paragrafoelenco"/>
        <w:numPr>
          <w:ilvl w:val="0"/>
          <w:numId w:val="11"/>
        </w:numPr>
        <w:tabs>
          <w:tab w:val="left" w:pos="1567"/>
        </w:tabs>
        <w:spacing w:line="302" w:lineRule="auto"/>
        <w:ind w:right="1419"/>
        <w:rPr>
          <w:sz w:val="19"/>
        </w:rPr>
      </w:pPr>
      <w:r>
        <w:rPr>
          <w:sz w:val="19"/>
        </w:rPr>
        <w:t xml:space="preserve">di </w:t>
      </w:r>
      <w:r w:rsidR="000A13E1">
        <w:rPr>
          <w:sz w:val="19"/>
        </w:rPr>
        <w:t xml:space="preserve">impegnarsi ad </w:t>
      </w:r>
      <w:r>
        <w:rPr>
          <w:sz w:val="19"/>
        </w:rPr>
        <w:t>uniformarsi, in caso di aggiudicazione, alla disciplina di</w:t>
      </w:r>
      <w:r w:rsidR="00DF788B">
        <w:rPr>
          <w:sz w:val="19"/>
        </w:rPr>
        <w:t xml:space="preserve"> cui agli articoli 17, comma 2</w:t>
      </w:r>
      <w:r>
        <w:rPr>
          <w:sz w:val="19"/>
        </w:rPr>
        <w:t xml:space="preserve"> e 53, comma 3 del </w:t>
      </w:r>
      <w:proofErr w:type="spellStart"/>
      <w:r>
        <w:rPr>
          <w:spacing w:val="-4"/>
          <w:sz w:val="19"/>
        </w:rPr>
        <w:t>d.p.r.</w:t>
      </w:r>
      <w:proofErr w:type="spellEnd"/>
      <w:r>
        <w:rPr>
          <w:spacing w:val="-4"/>
          <w:sz w:val="19"/>
        </w:rPr>
        <w:t xml:space="preserve"> </w:t>
      </w:r>
      <w:r w:rsidR="0064726F">
        <w:rPr>
          <w:spacing w:val="-4"/>
          <w:sz w:val="19"/>
        </w:rPr>
        <w:t xml:space="preserve">n. </w:t>
      </w:r>
      <w:r>
        <w:rPr>
          <w:spacing w:val="-7"/>
          <w:sz w:val="19"/>
        </w:rPr>
        <w:t>633/1972</w:t>
      </w:r>
      <w:r>
        <w:rPr>
          <w:spacing w:val="28"/>
          <w:sz w:val="19"/>
        </w:rPr>
        <w:t xml:space="preserve"> </w:t>
      </w:r>
      <w:r>
        <w:rPr>
          <w:sz w:val="19"/>
        </w:rPr>
        <w:t>e a comunicare alla stazione appaltante la nomina del proprio rappresentante fiscale, nelle forme di</w:t>
      </w:r>
      <w:r>
        <w:rPr>
          <w:spacing w:val="-4"/>
          <w:sz w:val="19"/>
        </w:rPr>
        <w:t xml:space="preserve"> </w:t>
      </w:r>
      <w:r>
        <w:rPr>
          <w:sz w:val="19"/>
        </w:rPr>
        <w:t>legge;</w:t>
      </w:r>
    </w:p>
    <w:p w:rsidR="0051349E" w:rsidRDefault="00F90CDF" w:rsidP="000A13E1">
      <w:pPr>
        <w:pStyle w:val="Paragrafoelenco"/>
        <w:numPr>
          <w:ilvl w:val="0"/>
          <w:numId w:val="11"/>
        </w:numPr>
        <w:tabs>
          <w:tab w:val="left" w:pos="1567"/>
        </w:tabs>
        <w:spacing w:line="302" w:lineRule="auto"/>
        <w:ind w:right="1419"/>
        <w:rPr>
          <w:sz w:val="19"/>
        </w:rPr>
      </w:pPr>
      <w:bookmarkStart w:id="2" w:name="_Hlk91673294"/>
      <w:r w:rsidRPr="00F90CDF">
        <w:rPr>
          <w:sz w:val="19"/>
        </w:rPr>
        <w:t xml:space="preserve">il domicilio fiscale </w:t>
      </w:r>
      <w:r w:rsidR="000A13E1">
        <w:rPr>
          <w:sz w:val="19"/>
        </w:rPr>
        <w:t>____</w:t>
      </w:r>
      <w:r w:rsidRPr="00F90CDF">
        <w:rPr>
          <w:sz w:val="19"/>
        </w:rPr>
        <w:t>, il codice</w:t>
      </w:r>
      <w:r w:rsidR="000A13E1">
        <w:rPr>
          <w:sz w:val="19"/>
        </w:rPr>
        <w:t xml:space="preserve"> </w:t>
      </w:r>
      <w:r w:rsidRPr="00F90CDF">
        <w:rPr>
          <w:sz w:val="19"/>
        </w:rPr>
        <w:t xml:space="preserve">fiscale </w:t>
      </w:r>
      <w:r w:rsidR="000A13E1">
        <w:rPr>
          <w:sz w:val="19"/>
        </w:rPr>
        <w:t>___</w:t>
      </w:r>
      <w:r w:rsidRPr="00F90CDF">
        <w:rPr>
          <w:sz w:val="19"/>
        </w:rPr>
        <w:t xml:space="preserve">, la partita IVA </w:t>
      </w:r>
      <w:r w:rsidR="000A13E1">
        <w:rPr>
          <w:sz w:val="19"/>
        </w:rPr>
        <w:t>______</w:t>
      </w:r>
      <w:r w:rsidRPr="00F90CDF">
        <w:rPr>
          <w:sz w:val="19"/>
        </w:rPr>
        <w:t>, l’indirizzo di posta elettronica certificata o strumento analogo negli altri Stati Membri, ai fini delle comunicazioni di cui all’articolo 76, comma 5 del Codice</w:t>
      </w:r>
      <w:r w:rsidR="000A13E1">
        <w:rPr>
          <w:sz w:val="19"/>
        </w:rPr>
        <w:t xml:space="preserve"> ______________________</w:t>
      </w:r>
    </w:p>
    <w:bookmarkEnd w:id="2"/>
    <w:p w:rsidR="004670B6" w:rsidRPr="000A13E1" w:rsidRDefault="004670B6" w:rsidP="000A13E1">
      <w:pPr>
        <w:tabs>
          <w:tab w:val="left" w:pos="1567"/>
        </w:tabs>
        <w:spacing w:line="302" w:lineRule="auto"/>
        <w:ind w:right="1419"/>
        <w:rPr>
          <w:sz w:val="19"/>
        </w:rPr>
      </w:pPr>
    </w:p>
    <w:p w:rsidR="004726EE" w:rsidRDefault="004726EE">
      <w:pPr>
        <w:pStyle w:val="Paragrafoelenco"/>
        <w:numPr>
          <w:ilvl w:val="0"/>
          <w:numId w:val="1"/>
        </w:numPr>
        <w:tabs>
          <w:tab w:val="left" w:pos="1567"/>
        </w:tabs>
        <w:spacing w:line="302" w:lineRule="auto"/>
        <w:ind w:left="1567" w:right="1419" w:hanging="415"/>
        <w:jc w:val="both"/>
        <w:rPr>
          <w:sz w:val="19"/>
        </w:rPr>
      </w:pPr>
      <w:bookmarkStart w:id="3" w:name="_Hlk91673498"/>
      <w:r w:rsidRPr="003C1DD6">
        <w:rPr>
          <w:rFonts w:asciiTheme="minorHAnsi" w:hAnsiTheme="minorHAnsi"/>
          <w:sz w:val="20"/>
          <w:szCs w:val="20"/>
        </w:rPr>
        <w:t xml:space="preserve">di </w:t>
      </w:r>
      <w:r w:rsidR="000A13E1">
        <w:rPr>
          <w:rFonts w:asciiTheme="minorHAnsi" w:hAnsiTheme="minorHAnsi"/>
          <w:sz w:val="20"/>
          <w:szCs w:val="20"/>
        </w:rPr>
        <w:t>aver preso visione e di accettare il trattamento dei dati personali di cui a</w:t>
      </w:r>
      <w:r w:rsidR="00A06A00">
        <w:rPr>
          <w:rFonts w:asciiTheme="minorHAnsi" w:hAnsiTheme="minorHAnsi"/>
          <w:sz w:val="20"/>
          <w:szCs w:val="20"/>
        </w:rPr>
        <w:t xml:space="preserve">l </w:t>
      </w:r>
      <w:r w:rsidR="00A06A00" w:rsidRPr="00254C3F">
        <w:rPr>
          <w:rFonts w:asciiTheme="minorHAnsi" w:hAnsiTheme="minorHAnsi"/>
          <w:sz w:val="20"/>
          <w:szCs w:val="20"/>
        </w:rPr>
        <w:t>punto</w:t>
      </w:r>
      <w:r w:rsidR="000A13E1" w:rsidRPr="00254C3F">
        <w:rPr>
          <w:rFonts w:asciiTheme="minorHAnsi" w:hAnsiTheme="minorHAnsi"/>
          <w:sz w:val="20"/>
          <w:szCs w:val="20"/>
        </w:rPr>
        <w:t xml:space="preserve"> 29 del</w:t>
      </w:r>
      <w:bookmarkStart w:id="4" w:name="_GoBack"/>
      <w:bookmarkEnd w:id="4"/>
      <w:r w:rsidR="000A13E1">
        <w:rPr>
          <w:rFonts w:asciiTheme="minorHAnsi" w:hAnsiTheme="minorHAnsi"/>
          <w:sz w:val="20"/>
          <w:szCs w:val="20"/>
        </w:rPr>
        <w:t xml:space="preserve"> Disciplinare</w:t>
      </w:r>
      <w:bookmarkEnd w:id="3"/>
      <w:r w:rsidR="00E9558C">
        <w:rPr>
          <w:rFonts w:asciiTheme="minorHAnsi" w:hAnsiTheme="minorHAnsi"/>
          <w:sz w:val="20"/>
          <w:szCs w:val="20"/>
        </w:rPr>
        <w:t>;</w:t>
      </w:r>
    </w:p>
    <w:p w:rsidR="0051349E" w:rsidRDefault="0051349E">
      <w:pPr>
        <w:pStyle w:val="Corpotesto"/>
        <w:spacing w:before="9"/>
        <w:rPr>
          <w:i/>
          <w:sz w:val="23"/>
        </w:rPr>
      </w:pPr>
    </w:p>
    <w:p w:rsidR="0051349E" w:rsidRDefault="00981080">
      <w:pPr>
        <w:pStyle w:val="Titolo11"/>
        <w:numPr>
          <w:ilvl w:val="0"/>
          <w:numId w:val="1"/>
        </w:numPr>
        <w:tabs>
          <w:tab w:val="left" w:pos="1503"/>
        </w:tabs>
        <w:spacing w:line="302" w:lineRule="auto"/>
        <w:ind w:right="1421"/>
        <w:jc w:val="left"/>
      </w:pPr>
      <w:r>
        <w:t>per gli operatori economici ammessi al concordato preventivo con continuità aziendale di cui all’art. 186 bis del R.D. 16 marzo 1942, n.</w:t>
      </w:r>
      <w:r>
        <w:rPr>
          <w:spacing w:val="17"/>
        </w:rPr>
        <w:t xml:space="preserve"> </w:t>
      </w:r>
      <w:r>
        <w:t>267</w:t>
      </w:r>
      <w:r w:rsidR="00767DD6">
        <w:t>:</w:t>
      </w:r>
    </w:p>
    <w:p w:rsidR="0051349E" w:rsidRDefault="0050780E">
      <w:pPr>
        <w:pStyle w:val="Paragrafoelenco"/>
        <w:numPr>
          <w:ilvl w:val="1"/>
          <w:numId w:val="1"/>
        </w:numPr>
        <w:tabs>
          <w:tab w:val="left" w:pos="2057"/>
          <w:tab w:val="left" w:pos="4376"/>
          <w:tab w:val="left" w:pos="9103"/>
        </w:tabs>
        <w:spacing w:before="3" w:line="302" w:lineRule="auto"/>
        <w:ind w:left="1840" w:right="1422" w:firstLine="0"/>
        <w:rPr>
          <w:sz w:val="19"/>
        </w:rPr>
      </w:pPr>
      <w:r>
        <w:rPr>
          <w:sz w:val="19"/>
        </w:rPr>
        <w:t xml:space="preserve">che </w:t>
      </w:r>
      <w:r w:rsidR="00981080">
        <w:rPr>
          <w:sz w:val="19"/>
        </w:rPr>
        <w:t xml:space="preserve">gli estremi del provvedimento di ammissione </w:t>
      </w:r>
      <w:r>
        <w:rPr>
          <w:sz w:val="19"/>
        </w:rPr>
        <w:t xml:space="preserve">al concordato </w:t>
      </w:r>
      <w:r w:rsidR="00981080">
        <w:rPr>
          <w:sz w:val="19"/>
        </w:rPr>
        <w:t>rilasciato dal</w:t>
      </w:r>
      <w:r w:rsidR="00981080">
        <w:rPr>
          <w:spacing w:val="-16"/>
          <w:sz w:val="19"/>
        </w:rPr>
        <w:t xml:space="preserve"> </w:t>
      </w:r>
      <w:r w:rsidR="00981080">
        <w:rPr>
          <w:sz w:val="19"/>
        </w:rPr>
        <w:t>tribunale</w:t>
      </w:r>
      <w:r w:rsidR="00981080">
        <w:rPr>
          <w:spacing w:val="26"/>
          <w:sz w:val="19"/>
        </w:rPr>
        <w:t xml:space="preserve"> </w:t>
      </w:r>
      <w:r w:rsidR="00981080">
        <w:rPr>
          <w:sz w:val="19"/>
        </w:rPr>
        <w:t>di</w:t>
      </w:r>
      <w:r w:rsidR="00981080">
        <w:rPr>
          <w:sz w:val="19"/>
          <w:u w:val="single"/>
        </w:rPr>
        <w:t xml:space="preserve"> </w:t>
      </w:r>
      <w:r w:rsidR="00981080">
        <w:rPr>
          <w:sz w:val="19"/>
          <w:u w:val="single"/>
        </w:rPr>
        <w:tab/>
      </w:r>
      <w:r w:rsidR="00767DD6">
        <w:rPr>
          <w:spacing w:val="-18"/>
          <w:sz w:val="19"/>
        </w:rPr>
        <w:t>,</w:t>
      </w:r>
      <w:r w:rsidR="00981080">
        <w:rPr>
          <w:spacing w:val="-18"/>
          <w:sz w:val="19"/>
        </w:rPr>
        <w:t xml:space="preserve"> </w:t>
      </w:r>
      <w:r w:rsidR="00981080">
        <w:rPr>
          <w:sz w:val="19"/>
        </w:rPr>
        <w:t>sono i</w:t>
      </w:r>
      <w:r w:rsidR="00981080">
        <w:rPr>
          <w:spacing w:val="20"/>
          <w:sz w:val="19"/>
        </w:rPr>
        <w:t xml:space="preserve"> </w:t>
      </w:r>
      <w:r w:rsidR="00981080">
        <w:rPr>
          <w:sz w:val="19"/>
        </w:rPr>
        <w:t>seguenti</w:t>
      </w:r>
      <w:r w:rsidR="00981080">
        <w:rPr>
          <w:spacing w:val="1"/>
          <w:sz w:val="19"/>
        </w:rPr>
        <w:t xml:space="preserve"> </w:t>
      </w:r>
      <w:r w:rsidR="00981080">
        <w:rPr>
          <w:sz w:val="19"/>
          <w:u w:val="single"/>
        </w:rPr>
        <w:tab/>
      </w:r>
      <w:r w:rsidR="00767DD6">
        <w:rPr>
          <w:sz w:val="19"/>
          <w:u w:val="single"/>
        </w:rPr>
        <w:t>_______________________________________________;</w:t>
      </w:r>
    </w:p>
    <w:p w:rsidR="0051349E" w:rsidRDefault="0050780E">
      <w:pPr>
        <w:pStyle w:val="Paragrafoelenco"/>
        <w:numPr>
          <w:ilvl w:val="1"/>
          <w:numId w:val="1"/>
        </w:numPr>
        <w:tabs>
          <w:tab w:val="left" w:pos="2091"/>
          <w:tab w:val="left" w:pos="5915"/>
        </w:tabs>
        <w:spacing w:line="302" w:lineRule="auto"/>
        <w:ind w:left="1840" w:right="1421" w:firstLine="0"/>
        <w:rPr>
          <w:sz w:val="19"/>
        </w:rPr>
      </w:pPr>
      <w:r>
        <w:rPr>
          <w:sz w:val="19"/>
        </w:rPr>
        <w:t xml:space="preserve">che </w:t>
      </w:r>
      <w:r w:rsidR="00981080">
        <w:rPr>
          <w:sz w:val="19"/>
        </w:rPr>
        <w:t>gli estremi del provvedimento di autorizzazione a partecipare all</w:t>
      </w:r>
      <w:r>
        <w:rPr>
          <w:sz w:val="19"/>
        </w:rPr>
        <w:t>e</w:t>
      </w:r>
      <w:r w:rsidR="00981080">
        <w:rPr>
          <w:sz w:val="19"/>
        </w:rPr>
        <w:t xml:space="preserve"> gare</w:t>
      </w:r>
      <w:r>
        <w:rPr>
          <w:sz w:val="19"/>
        </w:rPr>
        <w:t>,</w:t>
      </w:r>
      <w:r w:rsidR="00981080">
        <w:rPr>
          <w:sz w:val="19"/>
        </w:rPr>
        <w:t xml:space="preserve"> rilasciato dal giudice delegato sono</w:t>
      </w:r>
      <w:r w:rsidR="00981080">
        <w:rPr>
          <w:spacing w:val="-8"/>
          <w:sz w:val="19"/>
        </w:rPr>
        <w:t xml:space="preserve"> </w:t>
      </w:r>
      <w:r w:rsidR="00981080">
        <w:rPr>
          <w:sz w:val="19"/>
        </w:rPr>
        <w:t>i</w:t>
      </w:r>
      <w:r w:rsidR="00981080">
        <w:rPr>
          <w:spacing w:val="14"/>
          <w:sz w:val="19"/>
        </w:rPr>
        <w:t xml:space="preserve"> </w:t>
      </w:r>
      <w:r w:rsidR="00981080">
        <w:rPr>
          <w:sz w:val="19"/>
        </w:rPr>
        <w:t>seguenti</w:t>
      </w:r>
      <w:r w:rsidR="00981080">
        <w:rPr>
          <w:sz w:val="19"/>
          <w:u w:val="single"/>
        </w:rPr>
        <w:t xml:space="preserve"> </w:t>
      </w:r>
      <w:r w:rsidR="00981080">
        <w:rPr>
          <w:sz w:val="19"/>
          <w:u w:val="single"/>
        </w:rPr>
        <w:tab/>
      </w:r>
      <w:r w:rsidR="00767DD6">
        <w:rPr>
          <w:sz w:val="19"/>
          <w:u w:val="single"/>
        </w:rPr>
        <w:t>________</w:t>
      </w:r>
      <w:r w:rsidR="00E9558C">
        <w:rPr>
          <w:sz w:val="19"/>
          <w:u w:val="single"/>
        </w:rPr>
        <w:t>________________________</w:t>
      </w:r>
      <w:r w:rsidR="00E9558C">
        <w:rPr>
          <w:sz w:val="19"/>
        </w:rPr>
        <w:t>.</w:t>
      </w:r>
    </w:p>
    <w:p w:rsidR="0050780E" w:rsidRPr="0050780E" w:rsidRDefault="0050780E" w:rsidP="0050780E">
      <w:pPr>
        <w:pStyle w:val="Paragrafoelenco"/>
        <w:numPr>
          <w:ilvl w:val="1"/>
          <w:numId w:val="1"/>
        </w:numPr>
        <w:tabs>
          <w:tab w:val="left" w:pos="2091"/>
          <w:tab w:val="left" w:pos="5915"/>
        </w:tabs>
        <w:spacing w:line="302" w:lineRule="auto"/>
        <w:ind w:left="1840" w:right="1421" w:firstLine="0"/>
        <w:rPr>
          <w:sz w:val="19"/>
        </w:rPr>
      </w:pPr>
      <w:r w:rsidRPr="0050780E">
        <w:rPr>
          <w:sz w:val="19"/>
        </w:rPr>
        <w:t xml:space="preserve"> di non partecipare alla gara quale mandataria di un raggruppamento temporaneo di imprese e che le altre imprese aderenti al raggruppamento non sono assoggettate ad una procedura concorsuale ai sensi dell’articolo 186-bis, comma 6 del Regio Decreto 16 marzo 1942, n. 267.</w:t>
      </w:r>
    </w:p>
    <w:p w:rsidR="00D3333B" w:rsidRPr="00980810" w:rsidRDefault="0050780E" w:rsidP="0050780E">
      <w:pPr>
        <w:tabs>
          <w:tab w:val="left" w:pos="2091"/>
          <w:tab w:val="left" w:pos="5915"/>
        </w:tabs>
        <w:spacing w:line="302" w:lineRule="auto"/>
        <w:ind w:left="1560" w:right="1421"/>
        <w:rPr>
          <w:sz w:val="19"/>
        </w:rPr>
      </w:pPr>
      <w:r>
        <w:rPr>
          <w:sz w:val="19"/>
        </w:rPr>
        <w:t>I</w:t>
      </w:r>
      <w:r w:rsidRPr="0050780E">
        <w:rPr>
          <w:sz w:val="19"/>
        </w:rPr>
        <w:t>l concorrente presenta una relazione di un professionista in possesso dei requisiti di cui all'articolo 67, terzo comma, lettera d), del Regio Decreto 16 marzo 1942, n. 267, che attesta la conformità al piano e la ragionevole capacità di adempimento del contratto.</w:t>
      </w:r>
    </w:p>
    <w:p w:rsidR="00C54E20" w:rsidRDefault="00C54E20">
      <w:pPr>
        <w:pStyle w:val="Corpotesto"/>
        <w:spacing w:before="61"/>
        <w:ind w:left="5968" w:right="4181"/>
        <w:jc w:val="center"/>
      </w:pPr>
    </w:p>
    <w:p w:rsidR="0051349E" w:rsidRDefault="00981080" w:rsidP="00980810">
      <w:pPr>
        <w:pStyle w:val="Corpotesto"/>
        <w:spacing w:before="61"/>
        <w:ind w:left="5968" w:right="4181" w:firstLine="8"/>
      </w:pPr>
      <w:r>
        <w:t>Firma</w:t>
      </w:r>
    </w:p>
    <w:p w:rsidR="0051349E" w:rsidRDefault="00254C3F">
      <w:pPr>
        <w:pStyle w:val="Corpotesto"/>
        <w:spacing w:before="2"/>
        <w:rPr>
          <w:sz w:val="18"/>
        </w:rPr>
      </w:pPr>
      <w:r>
        <w:pict>
          <v:group id="_x0000_s1026" style="position:absolute;margin-left:337.8pt;margin-top:13.05pt;width:72.65pt;height:.65pt;z-index:-251650048;mso-wrap-distance-left:0;mso-wrap-distance-right:0;mso-position-horizontal-relative:page" coordorigin="6756,261" coordsize="1453,13">
            <v:line id="_x0000_s1029" style="position:absolute" from="6756,268" to="7724,268" strokeweight=".22197mm"/>
            <v:line id="_x0000_s1028" style="position:absolute" from="7726,268" to="7918,268" strokeweight=".22197mm"/>
            <v:line id="_x0000_s1027" style="position:absolute" from="7920,268" to="8209,268" strokeweight=".22197mm"/>
            <w10:wrap type="topAndBottom" anchorx="page"/>
          </v:group>
        </w:pict>
      </w:r>
    </w:p>
    <w:p w:rsidR="0051349E" w:rsidRDefault="00981080">
      <w:pPr>
        <w:pStyle w:val="Corpotesto"/>
        <w:spacing w:before="47"/>
        <w:ind w:left="5976"/>
      </w:pPr>
      <w:r>
        <w:t>(firmato digitalmente)</w:t>
      </w:r>
    </w:p>
    <w:sectPr w:rsidR="0051349E" w:rsidSect="0051349E">
      <w:footerReference w:type="default" r:id="rId9"/>
      <w:pgSz w:w="11910" w:h="16840"/>
      <w:pgMar w:top="2380" w:right="500" w:bottom="2280" w:left="780" w:header="1393" w:footer="20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061A" w:rsidRDefault="0059061A" w:rsidP="0051349E">
      <w:r>
        <w:separator/>
      </w:r>
    </w:p>
  </w:endnote>
  <w:endnote w:type="continuationSeparator" w:id="0">
    <w:p w:rsidR="0059061A" w:rsidRDefault="0059061A" w:rsidP="00513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1488567"/>
      <w:docPartObj>
        <w:docPartGallery w:val="Page Numbers (Bottom of Page)"/>
        <w:docPartUnique/>
      </w:docPartObj>
    </w:sdtPr>
    <w:sdtEndPr/>
    <w:sdtContent>
      <w:p w:rsidR="0059061A" w:rsidRDefault="00E1204A">
        <w:pPr>
          <w:pStyle w:val="Pidipagina"/>
          <w:jc w:val="right"/>
        </w:pPr>
        <w:r>
          <w:fldChar w:fldCharType="begin"/>
        </w:r>
        <w:r>
          <w:instrText xml:space="preserve"> PAGE   \* MERGEFORMAT </w:instrText>
        </w:r>
        <w:r>
          <w:fldChar w:fldCharType="separate"/>
        </w:r>
        <w:r w:rsidR="00275662">
          <w:rPr>
            <w:noProof/>
          </w:rPr>
          <w:t>1</w:t>
        </w:r>
        <w:r>
          <w:rPr>
            <w:noProof/>
          </w:rPr>
          <w:fldChar w:fldCharType="end"/>
        </w:r>
      </w:p>
    </w:sdtContent>
  </w:sdt>
  <w:p w:rsidR="0059061A" w:rsidRDefault="0059061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1488563"/>
      <w:docPartObj>
        <w:docPartGallery w:val="Page Numbers (Bottom of Page)"/>
        <w:docPartUnique/>
      </w:docPartObj>
    </w:sdtPr>
    <w:sdtEndPr/>
    <w:sdtContent>
      <w:p w:rsidR="0059061A" w:rsidRDefault="00E1204A">
        <w:pPr>
          <w:pStyle w:val="Pidipagina"/>
          <w:jc w:val="right"/>
        </w:pPr>
        <w:r>
          <w:fldChar w:fldCharType="begin"/>
        </w:r>
        <w:r>
          <w:instrText xml:space="preserve"> PAGE   \* MERGEFORMAT </w:instrText>
        </w:r>
        <w:r>
          <w:fldChar w:fldCharType="separate"/>
        </w:r>
        <w:r w:rsidR="00275662">
          <w:rPr>
            <w:noProof/>
          </w:rPr>
          <w:t>5</w:t>
        </w:r>
        <w:r>
          <w:rPr>
            <w:noProof/>
          </w:rPr>
          <w:fldChar w:fldCharType="end"/>
        </w:r>
      </w:p>
    </w:sdtContent>
  </w:sdt>
  <w:p w:rsidR="0059061A" w:rsidRDefault="0059061A">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061A" w:rsidRDefault="0059061A" w:rsidP="0051349E">
      <w:r>
        <w:separator/>
      </w:r>
    </w:p>
  </w:footnote>
  <w:footnote w:type="continuationSeparator" w:id="0">
    <w:p w:rsidR="0059061A" w:rsidRDefault="0059061A" w:rsidP="005134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E1472"/>
    <w:multiLevelType w:val="hybridMultilevel"/>
    <w:tmpl w:val="17EAE88C"/>
    <w:lvl w:ilvl="0" w:tplc="0772F9B4">
      <w:numFmt w:val="bullet"/>
      <w:lvlText w:val="-"/>
      <w:lvlJc w:val="left"/>
      <w:pPr>
        <w:ind w:left="596" w:hanging="284"/>
      </w:pPr>
      <w:rPr>
        <w:rFonts w:ascii="Garamond" w:eastAsia="Garamond" w:hAnsi="Garamond" w:cs="Garamond" w:hint="default"/>
        <w:b/>
        <w:bCs/>
        <w:w w:val="99"/>
        <w:sz w:val="20"/>
        <w:szCs w:val="20"/>
        <w:lang w:val="it-IT" w:eastAsia="it-IT" w:bidi="it-IT"/>
      </w:rPr>
    </w:lvl>
    <w:lvl w:ilvl="1" w:tplc="33DE3BA4">
      <w:numFmt w:val="bullet"/>
      <w:lvlText w:val="-"/>
      <w:lvlJc w:val="left"/>
      <w:pPr>
        <w:ind w:left="1033" w:hanging="360"/>
      </w:pPr>
      <w:rPr>
        <w:rFonts w:ascii="Garamond" w:eastAsia="Garamond" w:hAnsi="Garamond" w:cs="Garamond" w:hint="default"/>
        <w:b/>
        <w:bCs/>
        <w:w w:val="99"/>
        <w:sz w:val="20"/>
        <w:szCs w:val="20"/>
        <w:lang w:val="it-IT" w:eastAsia="it-IT" w:bidi="it-IT"/>
      </w:rPr>
    </w:lvl>
    <w:lvl w:ilvl="2" w:tplc="6FE053B2">
      <w:numFmt w:val="bullet"/>
      <w:lvlText w:val="•"/>
      <w:lvlJc w:val="left"/>
      <w:pPr>
        <w:ind w:left="2080" w:hanging="360"/>
      </w:pPr>
      <w:rPr>
        <w:rFonts w:hint="default"/>
        <w:lang w:val="it-IT" w:eastAsia="it-IT" w:bidi="it-IT"/>
      </w:rPr>
    </w:lvl>
    <w:lvl w:ilvl="3" w:tplc="46A80EC4">
      <w:numFmt w:val="bullet"/>
      <w:lvlText w:val="•"/>
      <w:lvlJc w:val="left"/>
      <w:pPr>
        <w:ind w:left="3121" w:hanging="360"/>
      </w:pPr>
      <w:rPr>
        <w:rFonts w:hint="default"/>
        <w:lang w:val="it-IT" w:eastAsia="it-IT" w:bidi="it-IT"/>
      </w:rPr>
    </w:lvl>
    <w:lvl w:ilvl="4" w:tplc="BA2CCB94">
      <w:numFmt w:val="bullet"/>
      <w:lvlText w:val="•"/>
      <w:lvlJc w:val="left"/>
      <w:pPr>
        <w:ind w:left="4162" w:hanging="360"/>
      </w:pPr>
      <w:rPr>
        <w:rFonts w:hint="default"/>
        <w:lang w:val="it-IT" w:eastAsia="it-IT" w:bidi="it-IT"/>
      </w:rPr>
    </w:lvl>
    <w:lvl w:ilvl="5" w:tplc="A92A2944">
      <w:numFmt w:val="bullet"/>
      <w:lvlText w:val="•"/>
      <w:lvlJc w:val="left"/>
      <w:pPr>
        <w:ind w:left="5202" w:hanging="360"/>
      </w:pPr>
      <w:rPr>
        <w:rFonts w:hint="default"/>
        <w:lang w:val="it-IT" w:eastAsia="it-IT" w:bidi="it-IT"/>
      </w:rPr>
    </w:lvl>
    <w:lvl w:ilvl="6" w:tplc="A1F83D22">
      <w:numFmt w:val="bullet"/>
      <w:lvlText w:val="•"/>
      <w:lvlJc w:val="left"/>
      <w:pPr>
        <w:ind w:left="6243" w:hanging="360"/>
      </w:pPr>
      <w:rPr>
        <w:rFonts w:hint="default"/>
        <w:lang w:val="it-IT" w:eastAsia="it-IT" w:bidi="it-IT"/>
      </w:rPr>
    </w:lvl>
    <w:lvl w:ilvl="7" w:tplc="CA18931C">
      <w:numFmt w:val="bullet"/>
      <w:lvlText w:val="•"/>
      <w:lvlJc w:val="left"/>
      <w:pPr>
        <w:ind w:left="7284" w:hanging="360"/>
      </w:pPr>
      <w:rPr>
        <w:rFonts w:hint="default"/>
        <w:lang w:val="it-IT" w:eastAsia="it-IT" w:bidi="it-IT"/>
      </w:rPr>
    </w:lvl>
    <w:lvl w:ilvl="8" w:tplc="2B34B6D4">
      <w:numFmt w:val="bullet"/>
      <w:lvlText w:val="•"/>
      <w:lvlJc w:val="left"/>
      <w:pPr>
        <w:ind w:left="8324" w:hanging="360"/>
      </w:pPr>
      <w:rPr>
        <w:rFonts w:hint="default"/>
        <w:lang w:val="it-IT" w:eastAsia="it-IT" w:bidi="it-IT"/>
      </w:rPr>
    </w:lvl>
  </w:abstractNum>
  <w:abstractNum w:abstractNumId="1" w15:restartNumberingAfterBreak="0">
    <w:nsid w:val="030C0571"/>
    <w:multiLevelType w:val="hybridMultilevel"/>
    <w:tmpl w:val="BD68B10A"/>
    <w:lvl w:ilvl="0" w:tplc="613A47C0">
      <w:start w:val="1"/>
      <w:numFmt w:val="lowerLetter"/>
      <w:lvlText w:val="%1."/>
      <w:lvlJc w:val="left"/>
      <w:pPr>
        <w:ind w:left="776" w:hanging="284"/>
        <w:jc w:val="left"/>
      </w:pPr>
      <w:rPr>
        <w:rFonts w:hint="default"/>
        <w:w w:val="87"/>
        <w:lang w:val="it-IT" w:eastAsia="en-US" w:bidi="ar-SA"/>
      </w:rPr>
    </w:lvl>
    <w:lvl w:ilvl="1" w:tplc="EF0E840E">
      <w:numFmt w:val="bullet"/>
      <w:lvlText w:val="•"/>
      <w:lvlJc w:val="left"/>
      <w:pPr>
        <w:ind w:left="1670" w:hanging="284"/>
      </w:pPr>
      <w:rPr>
        <w:rFonts w:hint="default"/>
        <w:lang w:val="it-IT" w:eastAsia="en-US" w:bidi="ar-SA"/>
      </w:rPr>
    </w:lvl>
    <w:lvl w:ilvl="2" w:tplc="81A89976">
      <w:numFmt w:val="bullet"/>
      <w:lvlText w:val="•"/>
      <w:lvlJc w:val="left"/>
      <w:pPr>
        <w:ind w:left="2561" w:hanging="284"/>
      </w:pPr>
      <w:rPr>
        <w:rFonts w:hint="default"/>
        <w:lang w:val="it-IT" w:eastAsia="en-US" w:bidi="ar-SA"/>
      </w:rPr>
    </w:lvl>
    <w:lvl w:ilvl="3" w:tplc="F078D7F4">
      <w:numFmt w:val="bullet"/>
      <w:lvlText w:val="•"/>
      <w:lvlJc w:val="left"/>
      <w:pPr>
        <w:ind w:left="3451" w:hanging="284"/>
      </w:pPr>
      <w:rPr>
        <w:rFonts w:hint="default"/>
        <w:lang w:val="it-IT" w:eastAsia="en-US" w:bidi="ar-SA"/>
      </w:rPr>
    </w:lvl>
    <w:lvl w:ilvl="4" w:tplc="6C427AF4">
      <w:numFmt w:val="bullet"/>
      <w:lvlText w:val="•"/>
      <w:lvlJc w:val="left"/>
      <w:pPr>
        <w:ind w:left="4342" w:hanging="284"/>
      </w:pPr>
      <w:rPr>
        <w:rFonts w:hint="default"/>
        <w:lang w:val="it-IT" w:eastAsia="en-US" w:bidi="ar-SA"/>
      </w:rPr>
    </w:lvl>
    <w:lvl w:ilvl="5" w:tplc="831E740A">
      <w:numFmt w:val="bullet"/>
      <w:lvlText w:val="•"/>
      <w:lvlJc w:val="left"/>
      <w:pPr>
        <w:ind w:left="5233" w:hanging="284"/>
      </w:pPr>
      <w:rPr>
        <w:rFonts w:hint="default"/>
        <w:lang w:val="it-IT" w:eastAsia="en-US" w:bidi="ar-SA"/>
      </w:rPr>
    </w:lvl>
    <w:lvl w:ilvl="6" w:tplc="34A28E5E">
      <w:numFmt w:val="bullet"/>
      <w:lvlText w:val="•"/>
      <w:lvlJc w:val="left"/>
      <w:pPr>
        <w:ind w:left="6123" w:hanging="284"/>
      </w:pPr>
      <w:rPr>
        <w:rFonts w:hint="default"/>
        <w:lang w:val="it-IT" w:eastAsia="en-US" w:bidi="ar-SA"/>
      </w:rPr>
    </w:lvl>
    <w:lvl w:ilvl="7" w:tplc="2FC89A96">
      <w:numFmt w:val="bullet"/>
      <w:lvlText w:val="•"/>
      <w:lvlJc w:val="left"/>
      <w:pPr>
        <w:ind w:left="7014" w:hanging="284"/>
      </w:pPr>
      <w:rPr>
        <w:rFonts w:hint="default"/>
        <w:lang w:val="it-IT" w:eastAsia="en-US" w:bidi="ar-SA"/>
      </w:rPr>
    </w:lvl>
    <w:lvl w:ilvl="8" w:tplc="EC646BEE">
      <w:numFmt w:val="bullet"/>
      <w:lvlText w:val="•"/>
      <w:lvlJc w:val="left"/>
      <w:pPr>
        <w:ind w:left="7905" w:hanging="284"/>
      </w:pPr>
      <w:rPr>
        <w:rFonts w:hint="default"/>
        <w:lang w:val="it-IT" w:eastAsia="en-US" w:bidi="ar-SA"/>
      </w:rPr>
    </w:lvl>
  </w:abstractNum>
  <w:abstractNum w:abstractNumId="2" w15:restartNumberingAfterBreak="0">
    <w:nsid w:val="0437528B"/>
    <w:multiLevelType w:val="hybridMultilevel"/>
    <w:tmpl w:val="DA826956"/>
    <w:lvl w:ilvl="0" w:tplc="9D5ED03A">
      <w:start w:val="1"/>
      <w:numFmt w:val="lowerLetter"/>
      <w:lvlText w:val="%1."/>
      <w:lvlJc w:val="left"/>
      <w:pPr>
        <w:ind w:left="878" w:hanging="281"/>
      </w:pPr>
      <w:rPr>
        <w:rFonts w:ascii="Gill Sans MT" w:eastAsia="Gill Sans MT" w:hAnsi="Gill Sans MT" w:cs="Gill Sans MT" w:hint="default"/>
        <w:spacing w:val="0"/>
        <w:w w:val="98"/>
        <w:sz w:val="18"/>
        <w:szCs w:val="18"/>
        <w:lang w:val="it-IT" w:eastAsia="it-IT" w:bidi="it-IT"/>
      </w:rPr>
    </w:lvl>
    <w:lvl w:ilvl="1" w:tplc="EF401E7E">
      <w:numFmt w:val="bullet"/>
      <w:lvlText w:val="•"/>
      <w:lvlJc w:val="left"/>
      <w:pPr>
        <w:ind w:left="1742" w:hanging="281"/>
      </w:pPr>
      <w:rPr>
        <w:rFonts w:hint="default"/>
        <w:lang w:val="it-IT" w:eastAsia="it-IT" w:bidi="it-IT"/>
      </w:rPr>
    </w:lvl>
    <w:lvl w:ilvl="2" w:tplc="48D8D9CA">
      <w:numFmt w:val="bullet"/>
      <w:lvlText w:val="•"/>
      <w:lvlJc w:val="left"/>
      <w:pPr>
        <w:ind w:left="2604" w:hanging="281"/>
      </w:pPr>
      <w:rPr>
        <w:rFonts w:hint="default"/>
        <w:lang w:val="it-IT" w:eastAsia="it-IT" w:bidi="it-IT"/>
      </w:rPr>
    </w:lvl>
    <w:lvl w:ilvl="3" w:tplc="DAE897E4">
      <w:numFmt w:val="bullet"/>
      <w:lvlText w:val="•"/>
      <w:lvlJc w:val="left"/>
      <w:pPr>
        <w:ind w:left="3466" w:hanging="281"/>
      </w:pPr>
      <w:rPr>
        <w:rFonts w:hint="default"/>
        <w:lang w:val="it-IT" w:eastAsia="it-IT" w:bidi="it-IT"/>
      </w:rPr>
    </w:lvl>
    <w:lvl w:ilvl="4" w:tplc="9C90B150">
      <w:numFmt w:val="bullet"/>
      <w:lvlText w:val="•"/>
      <w:lvlJc w:val="left"/>
      <w:pPr>
        <w:ind w:left="4328" w:hanging="281"/>
      </w:pPr>
      <w:rPr>
        <w:rFonts w:hint="default"/>
        <w:lang w:val="it-IT" w:eastAsia="it-IT" w:bidi="it-IT"/>
      </w:rPr>
    </w:lvl>
    <w:lvl w:ilvl="5" w:tplc="B600A0AA">
      <w:numFmt w:val="bullet"/>
      <w:lvlText w:val="•"/>
      <w:lvlJc w:val="left"/>
      <w:pPr>
        <w:ind w:left="5190" w:hanging="281"/>
      </w:pPr>
      <w:rPr>
        <w:rFonts w:hint="default"/>
        <w:lang w:val="it-IT" w:eastAsia="it-IT" w:bidi="it-IT"/>
      </w:rPr>
    </w:lvl>
    <w:lvl w:ilvl="6" w:tplc="20EEB330">
      <w:numFmt w:val="bullet"/>
      <w:lvlText w:val="•"/>
      <w:lvlJc w:val="left"/>
      <w:pPr>
        <w:ind w:left="6052" w:hanging="281"/>
      </w:pPr>
      <w:rPr>
        <w:rFonts w:hint="default"/>
        <w:lang w:val="it-IT" w:eastAsia="it-IT" w:bidi="it-IT"/>
      </w:rPr>
    </w:lvl>
    <w:lvl w:ilvl="7" w:tplc="E70446CA">
      <w:numFmt w:val="bullet"/>
      <w:lvlText w:val="•"/>
      <w:lvlJc w:val="left"/>
      <w:pPr>
        <w:ind w:left="6914" w:hanging="281"/>
      </w:pPr>
      <w:rPr>
        <w:rFonts w:hint="default"/>
        <w:lang w:val="it-IT" w:eastAsia="it-IT" w:bidi="it-IT"/>
      </w:rPr>
    </w:lvl>
    <w:lvl w:ilvl="8" w:tplc="06FAFE22">
      <w:numFmt w:val="bullet"/>
      <w:lvlText w:val="•"/>
      <w:lvlJc w:val="left"/>
      <w:pPr>
        <w:ind w:left="7776" w:hanging="281"/>
      </w:pPr>
      <w:rPr>
        <w:rFonts w:hint="default"/>
        <w:lang w:val="it-IT" w:eastAsia="it-IT" w:bidi="it-IT"/>
      </w:rPr>
    </w:lvl>
  </w:abstractNum>
  <w:abstractNum w:abstractNumId="3" w15:restartNumberingAfterBreak="0">
    <w:nsid w:val="1C7B5DB8"/>
    <w:multiLevelType w:val="hybridMultilevel"/>
    <w:tmpl w:val="30DA8650"/>
    <w:lvl w:ilvl="0" w:tplc="526C82A2">
      <w:numFmt w:val="bullet"/>
      <w:lvlText w:val=""/>
      <w:lvlJc w:val="left"/>
      <w:pPr>
        <w:ind w:left="930" w:hanging="360"/>
      </w:pPr>
      <w:rPr>
        <w:rFonts w:hint="default"/>
        <w:w w:val="100"/>
        <w:lang w:val="it-IT" w:eastAsia="en-US" w:bidi="ar-SA"/>
      </w:rPr>
    </w:lvl>
    <w:lvl w:ilvl="1" w:tplc="EF54F86A">
      <w:numFmt w:val="bullet"/>
      <w:lvlText w:val="•"/>
      <w:lvlJc w:val="left"/>
      <w:pPr>
        <w:ind w:left="1814" w:hanging="360"/>
      </w:pPr>
      <w:rPr>
        <w:rFonts w:hint="default"/>
        <w:lang w:val="it-IT" w:eastAsia="en-US" w:bidi="ar-SA"/>
      </w:rPr>
    </w:lvl>
    <w:lvl w:ilvl="2" w:tplc="96E080F0">
      <w:numFmt w:val="bullet"/>
      <w:lvlText w:val="•"/>
      <w:lvlJc w:val="left"/>
      <w:pPr>
        <w:ind w:left="2689" w:hanging="360"/>
      </w:pPr>
      <w:rPr>
        <w:rFonts w:hint="default"/>
        <w:lang w:val="it-IT" w:eastAsia="en-US" w:bidi="ar-SA"/>
      </w:rPr>
    </w:lvl>
    <w:lvl w:ilvl="3" w:tplc="F9C0FE30">
      <w:numFmt w:val="bullet"/>
      <w:lvlText w:val="•"/>
      <w:lvlJc w:val="left"/>
      <w:pPr>
        <w:ind w:left="3563" w:hanging="360"/>
      </w:pPr>
      <w:rPr>
        <w:rFonts w:hint="default"/>
        <w:lang w:val="it-IT" w:eastAsia="en-US" w:bidi="ar-SA"/>
      </w:rPr>
    </w:lvl>
    <w:lvl w:ilvl="4" w:tplc="0CD6DC76">
      <w:numFmt w:val="bullet"/>
      <w:lvlText w:val="•"/>
      <w:lvlJc w:val="left"/>
      <w:pPr>
        <w:ind w:left="4438" w:hanging="360"/>
      </w:pPr>
      <w:rPr>
        <w:rFonts w:hint="default"/>
        <w:lang w:val="it-IT" w:eastAsia="en-US" w:bidi="ar-SA"/>
      </w:rPr>
    </w:lvl>
    <w:lvl w:ilvl="5" w:tplc="3C423F2A">
      <w:numFmt w:val="bullet"/>
      <w:lvlText w:val="•"/>
      <w:lvlJc w:val="left"/>
      <w:pPr>
        <w:ind w:left="5313" w:hanging="360"/>
      </w:pPr>
      <w:rPr>
        <w:rFonts w:hint="default"/>
        <w:lang w:val="it-IT" w:eastAsia="en-US" w:bidi="ar-SA"/>
      </w:rPr>
    </w:lvl>
    <w:lvl w:ilvl="6" w:tplc="8248A6D0">
      <w:numFmt w:val="bullet"/>
      <w:lvlText w:val="•"/>
      <w:lvlJc w:val="left"/>
      <w:pPr>
        <w:ind w:left="6187" w:hanging="360"/>
      </w:pPr>
      <w:rPr>
        <w:rFonts w:hint="default"/>
        <w:lang w:val="it-IT" w:eastAsia="en-US" w:bidi="ar-SA"/>
      </w:rPr>
    </w:lvl>
    <w:lvl w:ilvl="7" w:tplc="0E5071BA">
      <w:numFmt w:val="bullet"/>
      <w:lvlText w:val="•"/>
      <w:lvlJc w:val="left"/>
      <w:pPr>
        <w:ind w:left="7062" w:hanging="360"/>
      </w:pPr>
      <w:rPr>
        <w:rFonts w:hint="default"/>
        <w:lang w:val="it-IT" w:eastAsia="en-US" w:bidi="ar-SA"/>
      </w:rPr>
    </w:lvl>
    <w:lvl w:ilvl="8" w:tplc="53EE3870">
      <w:numFmt w:val="bullet"/>
      <w:lvlText w:val="•"/>
      <w:lvlJc w:val="left"/>
      <w:pPr>
        <w:ind w:left="7937" w:hanging="360"/>
      </w:pPr>
      <w:rPr>
        <w:rFonts w:hint="default"/>
        <w:lang w:val="it-IT" w:eastAsia="en-US" w:bidi="ar-SA"/>
      </w:rPr>
    </w:lvl>
  </w:abstractNum>
  <w:abstractNum w:abstractNumId="4" w15:restartNumberingAfterBreak="0">
    <w:nsid w:val="1F007BD0"/>
    <w:multiLevelType w:val="hybridMultilevel"/>
    <w:tmpl w:val="F7006B5A"/>
    <w:lvl w:ilvl="0" w:tplc="D94232A6">
      <w:start w:val="1"/>
      <w:numFmt w:val="decimal"/>
      <w:lvlText w:val="%1."/>
      <w:lvlJc w:val="left"/>
      <w:pPr>
        <w:ind w:left="360" w:hanging="360"/>
      </w:pPr>
      <w:rPr>
        <w:rFonts w:asciiTheme="minorHAnsi" w:hAnsiTheme="minorHAnsi" w:hint="default"/>
        <w:b/>
        <w:i w:val="0"/>
        <w:sz w:val="20"/>
        <w:szCs w:val="20"/>
      </w:rPr>
    </w:lvl>
    <w:lvl w:ilvl="1" w:tplc="04100019">
      <w:start w:val="1"/>
      <w:numFmt w:val="lowerLetter"/>
      <w:lvlText w:val="%2."/>
      <w:lvlJc w:val="left"/>
      <w:pPr>
        <w:ind w:left="1015" w:hanging="360"/>
      </w:pPr>
    </w:lvl>
    <w:lvl w:ilvl="2" w:tplc="0410001B">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5" w15:restartNumberingAfterBreak="0">
    <w:nsid w:val="3B323A8A"/>
    <w:multiLevelType w:val="hybridMultilevel"/>
    <w:tmpl w:val="FAF8B45E"/>
    <w:lvl w:ilvl="0" w:tplc="20FE2CC6">
      <w:numFmt w:val="bullet"/>
      <w:lvlText w:val=""/>
      <w:lvlJc w:val="left"/>
      <w:pPr>
        <w:ind w:left="890" w:hanging="360"/>
      </w:pPr>
      <w:rPr>
        <w:rFonts w:ascii="Symbol" w:eastAsia="Symbol" w:hAnsi="Symbol" w:cs="Symbol" w:hint="default"/>
        <w:w w:val="99"/>
        <w:sz w:val="18"/>
        <w:szCs w:val="18"/>
        <w:lang w:val="it-IT" w:eastAsia="it-IT" w:bidi="it-IT"/>
      </w:rPr>
    </w:lvl>
    <w:lvl w:ilvl="1" w:tplc="13063176">
      <w:numFmt w:val="bullet"/>
      <w:lvlText w:val="•"/>
      <w:lvlJc w:val="left"/>
      <w:pPr>
        <w:ind w:left="1760" w:hanging="360"/>
      </w:pPr>
      <w:rPr>
        <w:rFonts w:hint="default"/>
        <w:lang w:val="it-IT" w:eastAsia="it-IT" w:bidi="it-IT"/>
      </w:rPr>
    </w:lvl>
    <w:lvl w:ilvl="2" w:tplc="D07A7D22">
      <w:numFmt w:val="bullet"/>
      <w:lvlText w:val="•"/>
      <w:lvlJc w:val="left"/>
      <w:pPr>
        <w:ind w:left="2620" w:hanging="360"/>
      </w:pPr>
      <w:rPr>
        <w:rFonts w:hint="default"/>
        <w:lang w:val="it-IT" w:eastAsia="it-IT" w:bidi="it-IT"/>
      </w:rPr>
    </w:lvl>
    <w:lvl w:ilvl="3" w:tplc="0CA8D1A8">
      <w:numFmt w:val="bullet"/>
      <w:lvlText w:val="•"/>
      <w:lvlJc w:val="left"/>
      <w:pPr>
        <w:ind w:left="3480" w:hanging="360"/>
      </w:pPr>
      <w:rPr>
        <w:rFonts w:hint="default"/>
        <w:lang w:val="it-IT" w:eastAsia="it-IT" w:bidi="it-IT"/>
      </w:rPr>
    </w:lvl>
    <w:lvl w:ilvl="4" w:tplc="AF586CFE">
      <w:numFmt w:val="bullet"/>
      <w:lvlText w:val="•"/>
      <w:lvlJc w:val="left"/>
      <w:pPr>
        <w:ind w:left="4340" w:hanging="360"/>
      </w:pPr>
      <w:rPr>
        <w:rFonts w:hint="default"/>
        <w:lang w:val="it-IT" w:eastAsia="it-IT" w:bidi="it-IT"/>
      </w:rPr>
    </w:lvl>
    <w:lvl w:ilvl="5" w:tplc="BFC2FB3C">
      <w:numFmt w:val="bullet"/>
      <w:lvlText w:val="•"/>
      <w:lvlJc w:val="left"/>
      <w:pPr>
        <w:ind w:left="5200" w:hanging="360"/>
      </w:pPr>
      <w:rPr>
        <w:rFonts w:hint="default"/>
        <w:lang w:val="it-IT" w:eastAsia="it-IT" w:bidi="it-IT"/>
      </w:rPr>
    </w:lvl>
    <w:lvl w:ilvl="6" w:tplc="F69ED486">
      <w:numFmt w:val="bullet"/>
      <w:lvlText w:val="•"/>
      <w:lvlJc w:val="left"/>
      <w:pPr>
        <w:ind w:left="6060" w:hanging="360"/>
      </w:pPr>
      <w:rPr>
        <w:rFonts w:hint="default"/>
        <w:lang w:val="it-IT" w:eastAsia="it-IT" w:bidi="it-IT"/>
      </w:rPr>
    </w:lvl>
    <w:lvl w:ilvl="7" w:tplc="A9C80B72">
      <w:numFmt w:val="bullet"/>
      <w:lvlText w:val="•"/>
      <w:lvlJc w:val="left"/>
      <w:pPr>
        <w:ind w:left="6920" w:hanging="360"/>
      </w:pPr>
      <w:rPr>
        <w:rFonts w:hint="default"/>
        <w:lang w:val="it-IT" w:eastAsia="it-IT" w:bidi="it-IT"/>
      </w:rPr>
    </w:lvl>
    <w:lvl w:ilvl="8" w:tplc="72F0EA28">
      <w:numFmt w:val="bullet"/>
      <w:lvlText w:val="•"/>
      <w:lvlJc w:val="left"/>
      <w:pPr>
        <w:ind w:left="7780" w:hanging="360"/>
      </w:pPr>
      <w:rPr>
        <w:rFonts w:hint="default"/>
        <w:lang w:val="it-IT" w:eastAsia="it-IT" w:bidi="it-IT"/>
      </w:rPr>
    </w:lvl>
  </w:abstractNum>
  <w:abstractNum w:abstractNumId="6" w15:restartNumberingAfterBreak="0">
    <w:nsid w:val="3FBB1F03"/>
    <w:multiLevelType w:val="hybridMultilevel"/>
    <w:tmpl w:val="DFD80624"/>
    <w:lvl w:ilvl="0" w:tplc="04100001">
      <w:start w:val="1"/>
      <w:numFmt w:val="bullet"/>
      <w:lvlText w:val=""/>
      <w:lvlJc w:val="left"/>
      <w:pPr>
        <w:ind w:left="2287" w:hanging="360"/>
      </w:pPr>
      <w:rPr>
        <w:rFonts w:ascii="Symbol" w:hAnsi="Symbol" w:hint="default"/>
      </w:rPr>
    </w:lvl>
    <w:lvl w:ilvl="1" w:tplc="04100003" w:tentative="1">
      <w:start w:val="1"/>
      <w:numFmt w:val="bullet"/>
      <w:lvlText w:val="o"/>
      <w:lvlJc w:val="left"/>
      <w:pPr>
        <w:ind w:left="3007" w:hanging="360"/>
      </w:pPr>
      <w:rPr>
        <w:rFonts w:ascii="Courier New" w:hAnsi="Courier New" w:cs="Courier New" w:hint="default"/>
      </w:rPr>
    </w:lvl>
    <w:lvl w:ilvl="2" w:tplc="04100005" w:tentative="1">
      <w:start w:val="1"/>
      <w:numFmt w:val="bullet"/>
      <w:lvlText w:val=""/>
      <w:lvlJc w:val="left"/>
      <w:pPr>
        <w:ind w:left="3727" w:hanging="360"/>
      </w:pPr>
      <w:rPr>
        <w:rFonts w:ascii="Wingdings" w:hAnsi="Wingdings" w:hint="default"/>
      </w:rPr>
    </w:lvl>
    <w:lvl w:ilvl="3" w:tplc="04100001" w:tentative="1">
      <w:start w:val="1"/>
      <w:numFmt w:val="bullet"/>
      <w:lvlText w:val=""/>
      <w:lvlJc w:val="left"/>
      <w:pPr>
        <w:ind w:left="4447" w:hanging="360"/>
      </w:pPr>
      <w:rPr>
        <w:rFonts w:ascii="Symbol" w:hAnsi="Symbol" w:hint="default"/>
      </w:rPr>
    </w:lvl>
    <w:lvl w:ilvl="4" w:tplc="04100003" w:tentative="1">
      <w:start w:val="1"/>
      <w:numFmt w:val="bullet"/>
      <w:lvlText w:val="o"/>
      <w:lvlJc w:val="left"/>
      <w:pPr>
        <w:ind w:left="5167" w:hanging="360"/>
      </w:pPr>
      <w:rPr>
        <w:rFonts w:ascii="Courier New" w:hAnsi="Courier New" w:cs="Courier New" w:hint="default"/>
      </w:rPr>
    </w:lvl>
    <w:lvl w:ilvl="5" w:tplc="04100005" w:tentative="1">
      <w:start w:val="1"/>
      <w:numFmt w:val="bullet"/>
      <w:lvlText w:val=""/>
      <w:lvlJc w:val="left"/>
      <w:pPr>
        <w:ind w:left="5887" w:hanging="360"/>
      </w:pPr>
      <w:rPr>
        <w:rFonts w:ascii="Wingdings" w:hAnsi="Wingdings" w:hint="default"/>
      </w:rPr>
    </w:lvl>
    <w:lvl w:ilvl="6" w:tplc="04100001" w:tentative="1">
      <w:start w:val="1"/>
      <w:numFmt w:val="bullet"/>
      <w:lvlText w:val=""/>
      <w:lvlJc w:val="left"/>
      <w:pPr>
        <w:ind w:left="6607" w:hanging="360"/>
      </w:pPr>
      <w:rPr>
        <w:rFonts w:ascii="Symbol" w:hAnsi="Symbol" w:hint="default"/>
      </w:rPr>
    </w:lvl>
    <w:lvl w:ilvl="7" w:tplc="04100003" w:tentative="1">
      <w:start w:val="1"/>
      <w:numFmt w:val="bullet"/>
      <w:lvlText w:val="o"/>
      <w:lvlJc w:val="left"/>
      <w:pPr>
        <w:ind w:left="7327" w:hanging="360"/>
      </w:pPr>
      <w:rPr>
        <w:rFonts w:ascii="Courier New" w:hAnsi="Courier New" w:cs="Courier New" w:hint="default"/>
      </w:rPr>
    </w:lvl>
    <w:lvl w:ilvl="8" w:tplc="04100005" w:tentative="1">
      <w:start w:val="1"/>
      <w:numFmt w:val="bullet"/>
      <w:lvlText w:val=""/>
      <w:lvlJc w:val="left"/>
      <w:pPr>
        <w:ind w:left="8047" w:hanging="360"/>
      </w:pPr>
      <w:rPr>
        <w:rFonts w:ascii="Wingdings" w:hAnsi="Wingdings" w:hint="default"/>
      </w:rPr>
    </w:lvl>
  </w:abstractNum>
  <w:abstractNum w:abstractNumId="7" w15:restartNumberingAfterBreak="0">
    <w:nsid w:val="45481404"/>
    <w:multiLevelType w:val="multilevel"/>
    <w:tmpl w:val="FF7E1838"/>
    <w:lvl w:ilvl="0">
      <w:start w:val="1"/>
      <w:numFmt w:val="lowerLetter"/>
      <w:lvlText w:val="%1."/>
      <w:lvlJc w:val="left"/>
      <w:pPr>
        <w:ind w:left="878" w:hanging="281"/>
      </w:pPr>
      <w:rPr>
        <w:rFonts w:eastAsia="Gill Sans MT" w:cs="Gill Sans MT"/>
        <w:spacing w:val="0"/>
        <w:w w:val="98"/>
        <w:sz w:val="20"/>
        <w:szCs w:val="18"/>
        <w:lang w:val="it-IT" w:eastAsia="it-IT" w:bidi="it-IT"/>
      </w:rPr>
    </w:lvl>
    <w:lvl w:ilvl="1">
      <w:start w:val="1"/>
      <w:numFmt w:val="bullet"/>
      <w:lvlText w:val=""/>
      <w:lvlJc w:val="left"/>
      <w:pPr>
        <w:ind w:left="1742" w:hanging="281"/>
      </w:pPr>
      <w:rPr>
        <w:rFonts w:ascii="Symbol" w:hAnsi="Symbol" w:cs="Symbol" w:hint="default"/>
        <w:lang w:val="it-IT" w:eastAsia="it-IT" w:bidi="it-IT"/>
      </w:rPr>
    </w:lvl>
    <w:lvl w:ilvl="2">
      <w:start w:val="1"/>
      <w:numFmt w:val="bullet"/>
      <w:lvlText w:val=""/>
      <w:lvlJc w:val="left"/>
      <w:pPr>
        <w:ind w:left="2604" w:hanging="281"/>
      </w:pPr>
      <w:rPr>
        <w:rFonts w:ascii="Symbol" w:hAnsi="Symbol" w:cs="Symbol" w:hint="default"/>
        <w:lang w:val="it-IT" w:eastAsia="it-IT" w:bidi="it-IT"/>
      </w:rPr>
    </w:lvl>
    <w:lvl w:ilvl="3">
      <w:start w:val="1"/>
      <w:numFmt w:val="bullet"/>
      <w:lvlText w:val=""/>
      <w:lvlJc w:val="left"/>
      <w:pPr>
        <w:ind w:left="3466" w:hanging="281"/>
      </w:pPr>
      <w:rPr>
        <w:rFonts w:ascii="Symbol" w:hAnsi="Symbol" w:cs="Symbol" w:hint="default"/>
        <w:lang w:val="it-IT" w:eastAsia="it-IT" w:bidi="it-IT"/>
      </w:rPr>
    </w:lvl>
    <w:lvl w:ilvl="4">
      <w:start w:val="1"/>
      <w:numFmt w:val="bullet"/>
      <w:lvlText w:val=""/>
      <w:lvlJc w:val="left"/>
      <w:pPr>
        <w:ind w:left="4328" w:hanging="281"/>
      </w:pPr>
      <w:rPr>
        <w:rFonts w:ascii="Symbol" w:hAnsi="Symbol" w:cs="Symbol" w:hint="default"/>
        <w:lang w:val="it-IT" w:eastAsia="it-IT" w:bidi="it-IT"/>
      </w:rPr>
    </w:lvl>
    <w:lvl w:ilvl="5">
      <w:start w:val="1"/>
      <w:numFmt w:val="bullet"/>
      <w:lvlText w:val=""/>
      <w:lvlJc w:val="left"/>
      <w:pPr>
        <w:ind w:left="5190" w:hanging="281"/>
      </w:pPr>
      <w:rPr>
        <w:rFonts w:ascii="Symbol" w:hAnsi="Symbol" w:cs="Symbol" w:hint="default"/>
        <w:lang w:val="it-IT" w:eastAsia="it-IT" w:bidi="it-IT"/>
      </w:rPr>
    </w:lvl>
    <w:lvl w:ilvl="6">
      <w:start w:val="1"/>
      <w:numFmt w:val="bullet"/>
      <w:lvlText w:val=""/>
      <w:lvlJc w:val="left"/>
      <w:pPr>
        <w:ind w:left="6052" w:hanging="281"/>
      </w:pPr>
      <w:rPr>
        <w:rFonts w:ascii="Symbol" w:hAnsi="Symbol" w:cs="Symbol" w:hint="default"/>
        <w:lang w:val="it-IT" w:eastAsia="it-IT" w:bidi="it-IT"/>
      </w:rPr>
    </w:lvl>
    <w:lvl w:ilvl="7">
      <w:start w:val="1"/>
      <w:numFmt w:val="bullet"/>
      <w:lvlText w:val=""/>
      <w:lvlJc w:val="left"/>
      <w:pPr>
        <w:ind w:left="6914" w:hanging="281"/>
      </w:pPr>
      <w:rPr>
        <w:rFonts w:ascii="Symbol" w:hAnsi="Symbol" w:cs="Symbol" w:hint="default"/>
        <w:lang w:val="it-IT" w:eastAsia="it-IT" w:bidi="it-IT"/>
      </w:rPr>
    </w:lvl>
    <w:lvl w:ilvl="8">
      <w:start w:val="1"/>
      <w:numFmt w:val="bullet"/>
      <w:lvlText w:val=""/>
      <w:lvlJc w:val="left"/>
      <w:pPr>
        <w:ind w:left="7776" w:hanging="281"/>
      </w:pPr>
      <w:rPr>
        <w:rFonts w:ascii="Symbol" w:hAnsi="Symbol" w:cs="Symbol" w:hint="default"/>
        <w:lang w:val="it-IT" w:eastAsia="it-IT" w:bidi="it-IT"/>
      </w:rPr>
    </w:lvl>
  </w:abstractNum>
  <w:abstractNum w:abstractNumId="8" w15:restartNumberingAfterBreak="0">
    <w:nsid w:val="4A236D36"/>
    <w:multiLevelType w:val="hybridMultilevel"/>
    <w:tmpl w:val="22940FE6"/>
    <w:lvl w:ilvl="0" w:tplc="6320224A">
      <w:start w:val="1"/>
      <w:numFmt w:val="decimal"/>
      <w:lvlText w:val="%1."/>
      <w:lvlJc w:val="left"/>
      <w:pPr>
        <w:ind w:left="1502" w:hanging="351"/>
        <w:jc w:val="right"/>
      </w:pPr>
      <w:rPr>
        <w:rFonts w:hint="default"/>
        <w:b/>
        <w:w w:val="102"/>
        <w:lang w:val="it-IT" w:eastAsia="it-IT" w:bidi="it-IT"/>
      </w:rPr>
    </w:lvl>
    <w:lvl w:ilvl="1" w:tplc="C7767798">
      <w:start w:val="1"/>
      <w:numFmt w:val="lowerLetter"/>
      <w:lvlText w:val="%2)"/>
      <w:lvlJc w:val="left"/>
      <w:pPr>
        <w:ind w:left="2037" w:hanging="197"/>
      </w:pPr>
      <w:rPr>
        <w:rFonts w:hint="default"/>
        <w:w w:val="102"/>
        <w:lang w:val="it-IT" w:eastAsia="it-IT" w:bidi="it-IT"/>
      </w:rPr>
    </w:lvl>
    <w:lvl w:ilvl="2" w:tplc="7216436A">
      <w:numFmt w:val="bullet"/>
      <w:lvlText w:val="•"/>
      <w:lvlJc w:val="left"/>
      <w:pPr>
        <w:ind w:left="2040" w:hanging="197"/>
      </w:pPr>
      <w:rPr>
        <w:rFonts w:hint="default"/>
        <w:lang w:val="it-IT" w:eastAsia="it-IT" w:bidi="it-IT"/>
      </w:rPr>
    </w:lvl>
    <w:lvl w:ilvl="3" w:tplc="BD68BAEC">
      <w:numFmt w:val="bullet"/>
      <w:lvlText w:val="•"/>
      <w:lvlJc w:val="left"/>
      <w:pPr>
        <w:ind w:left="3113" w:hanging="197"/>
      </w:pPr>
      <w:rPr>
        <w:rFonts w:hint="default"/>
        <w:lang w:val="it-IT" w:eastAsia="it-IT" w:bidi="it-IT"/>
      </w:rPr>
    </w:lvl>
    <w:lvl w:ilvl="4" w:tplc="A850A500">
      <w:numFmt w:val="bullet"/>
      <w:lvlText w:val="•"/>
      <w:lvlJc w:val="left"/>
      <w:pPr>
        <w:ind w:left="4186" w:hanging="197"/>
      </w:pPr>
      <w:rPr>
        <w:rFonts w:hint="default"/>
        <w:lang w:val="it-IT" w:eastAsia="it-IT" w:bidi="it-IT"/>
      </w:rPr>
    </w:lvl>
    <w:lvl w:ilvl="5" w:tplc="87B257BC">
      <w:numFmt w:val="bullet"/>
      <w:lvlText w:val="•"/>
      <w:lvlJc w:val="left"/>
      <w:pPr>
        <w:ind w:left="5259" w:hanging="197"/>
      </w:pPr>
      <w:rPr>
        <w:rFonts w:hint="default"/>
        <w:lang w:val="it-IT" w:eastAsia="it-IT" w:bidi="it-IT"/>
      </w:rPr>
    </w:lvl>
    <w:lvl w:ilvl="6" w:tplc="2F1A6F50">
      <w:numFmt w:val="bullet"/>
      <w:lvlText w:val="•"/>
      <w:lvlJc w:val="left"/>
      <w:pPr>
        <w:ind w:left="6332" w:hanging="197"/>
      </w:pPr>
      <w:rPr>
        <w:rFonts w:hint="default"/>
        <w:lang w:val="it-IT" w:eastAsia="it-IT" w:bidi="it-IT"/>
      </w:rPr>
    </w:lvl>
    <w:lvl w:ilvl="7" w:tplc="BF98C58E">
      <w:numFmt w:val="bullet"/>
      <w:lvlText w:val="•"/>
      <w:lvlJc w:val="left"/>
      <w:pPr>
        <w:ind w:left="7405" w:hanging="197"/>
      </w:pPr>
      <w:rPr>
        <w:rFonts w:hint="default"/>
        <w:lang w:val="it-IT" w:eastAsia="it-IT" w:bidi="it-IT"/>
      </w:rPr>
    </w:lvl>
    <w:lvl w:ilvl="8" w:tplc="8EB68804">
      <w:numFmt w:val="bullet"/>
      <w:lvlText w:val="•"/>
      <w:lvlJc w:val="left"/>
      <w:pPr>
        <w:ind w:left="8478" w:hanging="197"/>
      </w:pPr>
      <w:rPr>
        <w:rFonts w:hint="default"/>
        <w:lang w:val="it-IT" w:eastAsia="it-IT" w:bidi="it-IT"/>
      </w:rPr>
    </w:lvl>
  </w:abstractNum>
  <w:abstractNum w:abstractNumId="9" w15:restartNumberingAfterBreak="0">
    <w:nsid w:val="6FFB3A6F"/>
    <w:multiLevelType w:val="multilevel"/>
    <w:tmpl w:val="E118E584"/>
    <w:lvl w:ilvl="0">
      <w:start w:val="12"/>
      <w:numFmt w:val="lowerLetter"/>
      <w:lvlText w:val="%1)"/>
      <w:lvlJc w:val="left"/>
      <w:pPr>
        <w:ind w:left="170" w:hanging="130"/>
      </w:pPr>
      <w:rPr>
        <w:rFonts w:eastAsia="Gill Sans MT" w:cs="Gill Sans MT"/>
        <w:spacing w:val="-1"/>
        <w:w w:val="81"/>
        <w:sz w:val="18"/>
        <w:szCs w:val="18"/>
        <w:lang w:val="it-IT" w:eastAsia="it-IT" w:bidi="it-IT"/>
      </w:rPr>
    </w:lvl>
    <w:lvl w:ilvl="1">
      <w:start w:val="1"/>
      <w:numFmt w:val="bullet"/>
      <w:lvlText w:val="-"/>
      <w:lvlJc w:val="left"/>
      <w:pPr>
        <w:ind w:left="597" w:hanging="286"/>
      </w:pPr>
      <w:rPr>
        <w:rFonts w:ascii="Garamond" w:hAnsi="Garamond" w:cs="Garamond" w:hint="default"/>
        <w:b/>
        <w:bCs/>
        <w:w w:val="99"/>
        <w:sz w:val="20"/>
        <w:szCs w:val="24"/>
        <w:lang w:val="it-IT" w:eastAsia="it-IT" w:bidi="it-IT"/>
      </w:rPr>
    </w:lvl>
    <w:lvl w:ilvl="2">
      <w:start w:val="1"/>
      <w:numFmt w:val="bullet"/>
      <w:lvlText w:val="-"/>
      <w:lvlJc w:val="left"/>
      <w:pPr>
        <w:ind w:left="736" w:hanging="284"/>
      </w:pPr>
      <w:rPr>
        <w:rFonts w:ascii="Gill Sans MT" w:hAnsi="Gill Sans MT" w:cs="Gill Sans MT" w:hint="default"/>
        <w:w w:val="135"/>
        <w:sz w:val="18"/>
        <w:szCs w:val="18"/>
        <w:lang w:val="it-IT" w:eastAsia="it-IT" w:bidi="it-IT"/>
      </w:rPr>
    </w:lvl>
    <w:lvl w:ilvl="3">
      <w:start w:val="1"/>
      <w:numFmt w:val="bullet"/>
      <w:lvlText w:val=""/>
      <w:lvlJc w:val="left"/>
      <w:pPr>
        <w:ind w:left="1835" w:hanging="284"/>
      </w:pPr>
      <w:rPr>
        <w:rFonts w:ascii="Symbol" w:hAnsi="Symbol" w:cs="Symbol" w:hint="default"/>
        <w:lang w:val="it-IT" w:eastAsia="it-IT" w:bidi="it-IT"/>
      </w:rPr>
    </w:lvl>
    <w:lvl w:ilvl="4">
      <w:start w:val="1"/>
      <w:numFmt w:val="bullet"/>
      <w:lvlText w:val=""/>
      <w:lvlJc w:val="left"/>
      <w:pPr>
        <w:ind w:left="2930" w:hanging="284"/>
      </w:pPr>
      <w:rPr>
        <w:rFonts w:ascii="Symbol" w:hAnsi="Symbol" w:cs="Symbol" w:hint="default"/>
        <w:lang w:val="it-IT" w:eastAsia="it-IT" w:bidi="it-IT"/>
      </w:rPr>
    </w:lvl>
    <w:lvl w:ilvl="5">
      <w:start w:val="1"/>
      <w:numFmt w:val="bullet"/>
      <w:lvlText w:val=""/>
      <w:lvlJc w:val="left"/>
      <w:pPr>
        <w:ind w:left="4025" w:hanging="284"/>
      </w:pPr>
      <w:rPr>
        <w:rFonts w:ascii="Symbol" w:hAnsi="Symbol" w:cs="Symbol" w:hint="default"/>
        <w:lang w:val="it-IT" w:eastAsia="it-IT" w:bidi="it-IT"/>
      </w:rPr>
    </w:lvl>
    <w:lvl w:ilvl="6">
      <w:start w:val="1"/>
      <w:numFmt w:val="bullet"/>
      <w:lvlText w:val=""/>
      <w:lvlJc w:val="left"/>
      <w:pPr>
        <w:ind w:left="5120" w:hanging="284"/>
      </w:pPr>
      <w:rPr>
        <w:rFonts w:ascii="Symbol" w:hAnsi="Symbol" w:cs="Symbol" w:hint="default"/>
        <w:lang w:val="it-IT" w:eastAsia="it-IT" w:bidi="it-IT"/>
      </w:rPr>
    </w:lvl>
    <w:lvl w:ilvl="7">
      <w:start w:val="1"/>
      <w:numFmt w:val="bullet"/>
      <w:lvlText w:val=""/>
      <w:lvlJc w:val="left"/>
      <w:pPr>
        <w:ind w:left="6215" w:hanging="284"/>
      </w:pPr>
      <w:rPr>
        <w:rFonts w:ascii="Symbol" w:hAnsi="Symbol" w:cs="Symbol" w:hint="default"/>
        <w:lang w:val="it-IT" w:eastAsia="it-IT" w:bidi="it-IT"/>
      </w:rPr>
    </w:lvl>
    <w:lvl w:ilvl="8">
      <w:start w:val="1"/>
      <w:numFmt w:val="bullet"/>
      <w:lvlText w:val=""/>
      <w:lvlJc w:val="left"/>
      <w:pPr>
        <w:ind w:left="7310" w:hanging="284"/>
      </w:pPr>
      <w:rPr>
        <w:rFonts w:ascii="Symbol" w:hAnsi="Symbol" w:cs="Symbol" w:hint="default"/>
        <w:lang w:val="it-IT" w:eastAsia="it-IT" w:bidi="it-IT"/>
      </w:rPr>
    </w:lvl>
  </w:abstractNum>
  <w:abstractNum w:abstractNumId="10" w15:restartNumberingAfterBreak="0">
    <w:nsid w:val="77CF0672"/>
    <w:multiLevelType w:val="hybridMultilevel"/>
    <w:tmpl w:val="F8CA0384"/>
    <w:lvl w:ilvl="0" w:tplc="29808386">
      <w:start w:val="12"/>
      <w:numFmt w:val="lowerLetter"/>
      <w:lvlText w:val="%1)"/>
      <w:lvlJc w:val="left"/>
      <w:pPr>
        <w:ind w:left="170" w:hanging="130"/>
      </w:pPr>
      <w:rPr>
        <w:rFonts w:ascii="Gill Sans MT" w:eastAsia="Gill Sans MT" w:hAnsi="Gill Sans MT" w:cs="Gill Sans MT" w:hint="default"/>
        <w:spacing w:val="-1"/>
        <w:w w:val="81"/>
        <w:sz w:val="18"/>
        <w:szCs w:val="18"/>
        <w:lang w:val="it-IT" w:eastAsia="it-IT" w:bidi="it-IT"/>
      </w:rPr>
    </w:lvl>
    <w:lvl w:ilvl="1" w:tplc="254C4684">
      <w:numFmt w:val="bullet"/>
      <w:lvlText w:val="-"/>
      <w:lvlJc w:val="left"/>
      <w:pPr>
        <w:ind w:left="597" w:hanging="286"/>
      </w:pPr>
      <w:rPr>
        <w:rFonts w:ascii="Garamond" w:eastAsia="Garamond" w:hAnsi="Garamond" w:cs="Garamond" w:hint="default"/>
        <w:b/>
        <w:bCs/>
        <w:w w:val="99"/>
        <w:sz w:val="24"/>
        <w:szCs w:val="24"/>
        <w:lang w:val="it-IT" w:eastAsia="it-IT" w:bidi="it-IT"/>
      </w:rPr>
    </w:lvl>
    <w:lvl w:ilvl="2" w:tplc="BFBE70F2">
      <w:numFmt w:val="bullet"/>
      <w:lvlText w:val="-"/>
      <w:lvlJc w:val="left"/>
      <w:pPr>
        <w:ind w:left="736" w:hanging="284"/>
      </w:pPr>
      <w:rPr>
        <w:rFonts w:ascii="Gill Sans MT" w:eastAsia="Gill Sans MT" w:hAnsi="Gill Sans MT" w:cs="Gill Sans MT" w:hint="default"/>
        <w:w w:val="135"/>
        <w:sz w:val="18"/>
        <w:szCs w:val="18"/>
        <w:lang w:val="it-IT" w:eastAsia="it-IT" w:bidi="it-IT"/>
      </w:rPr>
    </w:lvl>
    <w:lvl w:ilvl="3" w:tplc="895E4F98">
      <w:numFmt w:val="bullet"/>
      <w:lvlText w:val="•"/>
      <w:lvlJc w:val="left"/>
      <w:pPr>
        <w:ind w:left="1835" w:hanging="284"/>
      </w:pPr>
      <w:rPr>
        <w:rFonts w:hint="default"/>
        <w:lang w:val="it-IT" w:eastAsia="it-IT" w:bidi="it-IT"/>
      </w:rPr>
    </w:lvl>
    <w:lvl w:ilvl="4" w:tplc="EEA6EDAE">
      <w:numFmt w:val="bullet"/>
      <w:lvlText w:val="•"/>
      <w:lvlJc w:val="left"/>
      <w:pPr>
        <w:ind w:left="2930" w:hanging="284"/>
      </w:pPr>
      <w:rPr>
        <w:rFonts w:hint="default"/>
        <w:lang w:val="it-IT" w:eastAsia="it-IT" w:bidi="it-IT"/>
      </w:rPr>
    </w:lvl>
    <w:lvl w:ilvl="5" w:tplc="D9E60D26">
      <w:numFmt w:val="bullet"/>
      <w:lvlText w:val="•"/>
      <w:lvlJc w:val="left"/>
      <w:pPr>
        <w:ind w:left="4025" w:hanging="284"/>
      </w:pPr>
      <w:rPr>
        <w:rFonts w:hint="default"/>
        <w:lang w:val="it-IT" w:eastAsia="it-IT" w:bidi="it-IT"/>
      </w:rPr>
    </w:lvl>
    <w:lvl w:ilvl="6" w:tplc="C2747CD6">
      <w:numFmt w:val="bullet"/>
      <w:lvlText w:val="•"/>
      <w:lvlJc w:val="left"/>
      <w:pPr>
        <w:ind w:left="5120" w:hanging="284"/>
      </w:pPr>
      <w:rPr>
        <w:rFonts w:hint="default"/>
        <w:lang w:val="it-IT" w:eastAsia="it-IT" w:bidi="it-IT"/>
      </w:rPr>
    </w:lvl>
    <w:lvl w:ilvl="7" w:tplc="7D5A47D4">
      <w:numFmt w:val="bullet"/>
      <w:lvlText w:val="•"/>
      <w:lvlJc w:val="left"/>
      <w:pPr>
        <w:ind w:left="6215" w:hanging="284"/>
      </w:pPr>
      <w:rPr>
        <w:rFonts w:hint="default"/>
        <w:lang w:val="it-IT" w:eastAsia="it-IT" w:bidi="it-IT"/>
      </w:rPr>
    </w:lvl>
    <w:lvl w:ilvl="8" w:tplc="0BDE9CF8">
      <w:numFmt w:val="bullet"/>
      <w:lvlText w:val="•"/>
      <w:lvlJc w:val="left"/>
      <w:pPr>
        <w:ind w:left="7310" w:hanging="284"/>
      </w:pPr>
      <w:rPr>
        <w:rFonts w:hint="default"/>
        <w:lang w:val="it-IT" w:eastAsia="it-IT" w:bidi="it-IT"/>
      </w:rPr>
    </w:lvl>
  </w:abstractNum>
  <w:num w:numId="1">
    <w:abstractNumId w:val="8"/>
  </w:num>
  <w:num w:numId="2">
    <w:abstractNumId w:val="4"/>
  </w:num>
  <w:num w:numId="3">
    <w:abstractNumId w:val="0"/>
  </w:num>
  <w:num w:numId="4">
    <w:abstractNumId w:val="10"/>
  </w:num>
  <w:num w:numId="5">
    <w:abstractNumId w:val="2"/>
  </w:num>
  <w:num w:numId="6">
    <w:abstractNumId w:val="5"/>
  </w:num>
  <w:num w:numId="7">
    <w:abstractNumId w:val="9"/>
  </w:num>
  <w:num w:numId="8">
    <w:abstractNumId w:val="7"/>
  </w:num>
  <w:num w:numId="9">
    <w:abstractNumId w:val="1"/>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283"/>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1349E"/>
    <w:rsid w:val="00044451"/>
    <w:rsid w:val="000A13E1"/>
    <w:rsid w:val="000C7A88"/>
    <w:rsid w:val="000D270C"/>
    <w:rsid w:val="000D4E2A"/>
    <w:rsid w:val="00135BBA"/>
    <w:rsid w:val="00144BC1"/>
    <w:rsid w:val="00173BF2"/>
    <w:rsid w:val="00184D12"/>
    <w:rsid w:val="0019359B"/>
    <w:rsid w:val="001A3682"/>
    <w:rsid w:val="00207FBE"/>
    <w:rsid w:val="0024435E"/>
    <w:rsid w:val="0025290C"/>
    <w:rsid w:val="00254C3F"/>
    <w:rsid w:val="00275662"/>
    <w:rsid w:val="002C7CE1"/>
    <w:rsid w:val="0034781D"/>
    <w:rsid w:val="00366D12"/>
    <w:rsid w:val="003A264A"/>
    <w:rsid w:val="003B2821"/>
    <w:rsid w:val="003D02AC"/>
    <w:rsid w:val="00436410"/>
    <w:rsid w:val="00457F44"/>
    <w:rsid w:val="004670B6"/>
    <w:rsid w:val="004726EE"/>
    <w:rsid w:val="005017F5"/>
    <w:rsid w:val="0050780E"/>
    <w:rsid w:val="0051349E"/>
    <w:rsid w:val="00521350"/>
    <w:rsid w:val="005216F3"/>
    <w:rsid w:val="0059061A"/>
    <w:rsid w:val="005A2D22"/>
    <w:rsid w:val="006358C4"/>
    <w:rsid w:val="00641994"/>
    <w:rsid w:val="0064726F"/>
    <w:rsid w:val="00654E7A"/>
    <w:rsid w:val="006D6983"/>
    <w:rsid w:val="00767DD6"/>
    <w:rsid w:val="007F039F"/>
    <w:rsid w:val="0081189C"/>
    <w:rsid w:val="008A3905"/>
    <w:rsid w:val="008C2B1F"/>
    <w:rsid w:val="00931F0E"/>
    <w:rsid w:val="009377D5"/>
    <w:rsid w:val="00956712"/>
    <w:rsid w:val="00971F40"/>
    <w:rsid w:val="00980810"/>
    <w:rsid w:val="00981080"/>
    <w:rsid w:val="009B329F"/>
    <w:rsid w:val="009E6A0E"/>
    <w:rsid w:val="00A06A00"/>
    <w:rsid w:val="00A22B58"/>
    <w:rsid w:val="00A379BE"/>
    <w:rsid w:val="00A40EF7"/>
    <w:rsid w:val="00A53E30"/>
    <w:rsid w:val="00A63A5E"/>
    <w:rsid w:val="00A731AB"/>
    <w:rsid w:val="00A96F0D"/>
    <w:rsid w:val="00AF4698"/>
    <w:rsid w:val="00B426E2"/>
    <w:rsid w:val="00B75AFF"/>
    <w:rsid w:val="00B77D03"/>
    <w:rsid w:val="00BA6B5F"/>
    <w:rsid w:val="00BB64E1"/>
    <w:rsid w:val="00C376DC"/>
    <w:rsid w:val="00C54E20"/>
    <w:rsid w:val="00CB3414"/>
    <w:rsid w:val="00D00D37"/>
    <w:rsid w:val="00D3333B"/>
    <w:rsid w:val="00D94823"/>
    <w:rsid w:val="00DF788B"/>
    <w:rsid w:val="00E0331C"/>
    <w:rsid w:val="00E1204A"/>
    <w:rsid w:val="00E9558C"/>
    <w:rsid w:val="00F90CDF"/>
    <w:rsid w:val="00FC54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E96A7496-D47C-47BD-91A9-B3945FCBA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sid w:val="00F90CDF"/>
    <w:rPr>
      <w:rFonts w:ascii="Calibri" w:eastAsia="Calibri" w:hAnsi="Calibri" w:cs="Calibri"/>
      <w:lang w:val="it-IT"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51349E"/>
    <w:tblPr>
      <w:tblInd w:w="0" w:type="dxa"/>
      <w:tblCellMar>
        <w:top w:w="0" w:type="dxa"/>
        <w:left w:w="0" w:type="dxa"/>
        <w:bottom w:w="0" w:type="dxa"/>
        <w:right w:w="0" w:type="dxa"/>
      </w:tblCellMar>
    </w:tblPr>
  </w:style>
  <w:style w:type="paragraph" w:styleId="Corpotesto">
    <w:name w:val="Body Text"/>
    <w:basedOn w:val="Normale"/>
    <w:uiPriority w:val="1"/>
    <w:qFormat/>
    <w:rsid w:val="0051349E"/>
    <w:rPr>
      <w:sz w:val="19"/>
      <w:szCs w:val="19"/>
    </w:rPr>
  </w:style>
  <w:style w:type="paragraph" w:customStyle="1" w:styleId="Titolo11">
    <w:name w:val="Titolo 11"/>
    <w:basedOn w:val="Normale"/>
    <w:uiPriority w:val="1"/>
    <w:qFormat/>
    <w:rsid w:val="0051349E"/>
    <w:pPr>
      <w:ind w:left="1151"/>
      <w:outlineLvl w:val="1"/>
    </w:pPr>
    <w:rPr>
      <w:b/>
      <w:bCs/>
      <w:sz w:val="19"/>
      <w:szCs w:val="19"/>
    </w:rPr>
  </w:style>
  <w:style w:type="paragraph" w:customStyle="1" w:styleId="Titolo21">
    <w:name w:val="Titolo 21"/>
    <w:basedOn w:val="Normale"/>
    <w:uiPriority w:val="1"/>
    <w:qFormat/>
    <w:rsid w:val="0051349E"/>
    <w:pPr>
      <w:spacing w:before="61"/>
      <w:ind w:left="1151" w:right="1421"/>
      <w:outlineLvl w:val="2"/>
    </w:pPr>
    <w:rPr>
      <w:b/>
      <w:bCs/>
      <w:i/>
      <w:sz w:val="19"/>
      <w:szCs w:val="19"/>
    </w:rPr>
  </w:style>
  <w:style w:type="paragraph" w:styleId="Paragrafoelenco">
    <w:name w:val="List Paragraph"/>
    <w:basedOn w:val="Normale"/>
    <w:uiPriority w:val="1"/>
    <w:qFormat/>
    <w:rsid w:val="0051349E"/>
    <w:pPr>
      <w:ind w:left="1502" w:hanging="351"/>
      <w:jc w:val="both"/>
    </w:pPr>
  </w:style>
  <w:style w:type="paragraph" w:customStyle="1" w:styleId="TableParagraph">
    <w:name w:val="Table Paragraph"/>
    <w:basedOn w:val="Normale"/>
    <w:uiPriority w:val="1"/>
    <w:qFormat/>
    <w:rsid w:val="0051349E"/>
  </w:style>
  <w:style w:type="paragraph" w:styleId="Testofumetto">
    <w:name w:val="Balloon Text"/>
    <w:basedOn w:val="Normale"/>
    <w:link w:val="TestofumettoCarattere"/>
    <w:uiPriority w:val="99"/>
    <w:semiHidden/>
    <w:unhideWhenUsed/>
    <w:rsid w:val="0098108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81080"/>
    <w:rPr>
      <w:rFonts w:ascii="Tahoma" w:eastAsia="Calibri" w:hAnsi="Tahoma" w:cs="Tahoma"/>
      <w:sz w:val="16"/>
      <w:szCs w:val="16"/>
      <w:lang w:val="it-IT" w:eastAsia="it-IT" w:bidi="it-IT"/>
    </w:rPr>
  </w:style>
  <w:style w:type="paragraph" w:styleId="Intestazione">
    <w:name w:val="header"/>
    <w:basedOn w:val="Normale"/>
    <w:link w:val="IntestazioneCarattere"/>
    <w:uiPriority w:val="99"/>
    <w:semiHidden/>
    <w:unhideWhenUsed/>
    <w:rsid w:val="00981080"/>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981080"/>
    <w:rPr>
      <w:rFonts w:ascii="Calibri" w:eastAsia="Calibri" w:hAnsi="Calibri" w:cs="Calibri"/>
      <w:lang w:val="it-IT" w:eastAsia="it-IT" w:bidi="it-IT"/>
    </w:rPr>
  </w:style>
  <w:style w:type="paragraph" w:styleId="Pidipagina">
    <w:name w:val="footer"/>
    <w:basedOn w:val="Normale"/>
    <w:link w:val="PidipaginaCarattere"/>
    <w:uiPriority w:val="99"/>
    <w:unhideWhenUsed/>
    <w:rsid w:val="00981080"/>
    <w:pPr>
      <w:tabs>
        <w:tab w:val="center" w:pos="4819"/>
        <w:tab w:val="right" w:pos="9638"/>
      </w:tabs>
    </w:pPr>
  </w:style>
  <w:style w:type="character" w:customStyle="1" w:styleId="PidipaginaCarattere">
    <w:name w:val="Piè di pagina Carattere"/>
    <w:basedOn w:val="Carpredefinitoparagrafo"/>
    <w:link w:val="Pidipagina"/>
    <w:uiPriority w:val="99"/>
    <w:rsid w:val="00981080"/>
    <w:rPr>
      <w:rFonts w:ascii="Calibri" w:eastAsia="Calibri" w:hAnsi="Calibri" w:cs="Calibri"/>
      <w:lang w:val="it-IT" w:eastAsia="it-IT" w:bidi="it-IT"/>
    </w:rPr>
  </w:style>
  <w:style w:type="character" w:styleId="Enfasigrassetto">
    <w:name w:val="Strong"/>
    <w:basedOn w:val="Carpredefinitoparagrafo"/>
    <w:uiPriority w:val="22"/>
    <w:qFormat/>
    <w:rsid w:val="004670B6"/>
    <w:rPr>
      <w:b/>
      <w:bCs/>
    </w:rPr>
  </w:style>
  <w:style w:type="character" w:styleId="Collegamentoipertestuale">
    <w:name w:val="Hyperlink"/>
    <w:basedOn w:val="Carpredefinitoparagrafo"/>
    <w:uiPriority w:val="99"/>
    <w:unhideWhenUsed/>
    <w:rsid w:val="0059061A"/>
    <w:rPr>
      <w:color w:val="0000FF" w:themeColor="hyperlink"/>
      <w:u w:val="single"/>
    </w:rPr>
  </w:style>
  <w:style w:type="paragraph" w:styleId="Sommario4">
    <w:name w:val="toc 4"/>
    <w:basedOn w:val="Normale"/>
    <w:next w:val="Normale"/>
    <w:autoRedefine/>
    <w:uiPriority w:val="39"/>
    <w:semiHidden/>
    <w:unhideWhenUsed/>
    <w:rsid w:val="00F90CDF"/>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arpa.veneto.it/arpavinforma/amministrazione-trasparente/disposizioni-generali/atti-generali"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260</TotalTime>
  <Pages>4</Pages>
  <Words>1266</Words>
  <Characters>7220</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Microsoft Word - ID 2069 - Digital Transformation - All. 5 Dichiarazioni aggiuntive.doc</vt:lpstr>
    </vt:vector>
  </TitlesOfParts>
  <Company>ARPAV</Company>
  <LinksUpToDate>false</LinksUpToDate>
  <CharactersWithSpaces>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ID 2069 - Digital Transformation - All. 5 Dichiarazioni aggiuntive.doc</dc:title>
  <dc:creator>arianna.volpe</dc:creator>
  <cp:lastModifiedBy>Paola Gianesini</cp:lastModifiedBy>
  <cp:revision>44</cp:revision>
  <dcterms:created xsi:type="dcterms:W3CDTF">2021-01-04T09:21:00Z</dcterms:created>
  <dcterms:modified xsi:type="dcterms:W3CDTF">2022-03-17T10:18:00Z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2019-12-16T00:00:00Z</vt:filetime>
  </property>
  <property fmtid="{D5CDD505-2E9C-101B-9397-08002B2CF9AE}" pid="3" name="Creator">
    <vt:lpwstr>Nuance PDF Create</vt:lpwstr>
  </property>
  <property fmtid="{D5CDD505-2E9C-101B-9397-08002B2CF9AE}" pid="4" name="LastSaved">
    <vt:filetime>2021-01-04T00:00:00Z</vt:filetime>
  </property>
</Properties>
</file>